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AF" w:rsidRDefault="00093A12" w:rsidP="00A659A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THE PROPERTY MANAGEMENT COMMITTEE</w:t>
      </w:r>
    </w:p>
    <w:p w:rsidR="00093A12" w:rsidRPr="00093A12" w:rsidRDefault="00093A12" w:rsidP="00A659A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Held on </w:t>
      </w:r>
      <w:r w:rsidR="0090399D">
        <w:rPr>
          <w:rFonts w:ascii="Calibri" w:hAnsi="Calibri"/>
          <w:b/>
          <w:sz w:val="28"/>
          <w:szCs w:val="28"/>
        </w:rPr>
        <w:t>Tuesday 27</w:t>
      </w:r>
      <w:r w:rsidR="0090399D" w:rsidRPr="0090399D">
        <w:rPr>
          <w:rFonts w:ascii="Calibri" w:hAnsi="Calibri"/>
          <w:b/>
          <w:sz w:val="28"/>
          <w:szCs w:val="28"/>
          <w:vertAlign w:val="superscript"/>
        </w:rPr>
        <w:t>th</w:t>
      </w:r>
      <w:r w:rsidR="0090399D">
        <w:rPr>
          <w:rFonts w:ascii="Calibri" w:hAnsi="Calibri"/>
          <w:b/>
          <w:sz w:val="28"/>
          <w:szCs w:val="28"/>
        </w:rPr>
        <w:t xml:space="preserve"> June</w:t>
      </w:r>
      <w:r w:rsidR="00BE1E36">
        <w:rPr>
          <w:rFonts w:ascii="Calibri" w:hAnsi="Calibri"/>
          <w:b/>
          <w:sz w:val="28"/>
          <w:szCs w:val="28"/>
        </w:rPr>
        <w:t xml:space="preserve"> 2017</w:t>
      </w:r>
      <w:r w:rsidR="0090399D">
        <w:rPr>
          <w:rFonts w:ascii="Calibri" w:hAnsi="Calibri"/>
          <w:b/>
          <w:sz w:val="28"/>
          <w:szCs w:val="28"/>
        </w:rPr>
        <w:t xml:space="preserve"> at Normanton Town Hall at </w:t>
      </w:r>
      <w:r w:rsidR="002C65F8">
        <w:rPr>
          <w:rFonts w:ascii="Calibri" w:hAnsi="Calibri"/>
          <w:b/>
          <w:sz w:val="28"/>
          <w:szCs w:val="28"/>
        </w:rPr>
        <w:t>10:00am</w:t>
      </w:r>
    </w:p>
    <w:p w:rsidR="00A659AF" w:rsidRDefault="00A659AF" w:rsidP="00A659AF">
      <w:pPr>
        <w:rPr>
          <w:rFonts w:ascii="Calibri" w:hAnsi="Calibri"/>
          <w:sz w:val="28"/>
          <w:szCs w:val="28"/>
        </w:rPr>
      </w:pPr>
    </w:p>
    <w:p w:rsidR="00093A12" w:rsidRDefault="00093A12" w:rsidP="00A659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Present:</w:t>
      </w:r>
      <w:r>
        <w:rPr>
          <w:rFonts w:ascii="Calibri" w:hAnsi="Calibri"/>
          <w:sz w:val="28"/>
          <w:szCs w:val="28"/>
        </w:rPr>
        <w:tab/>
        <w:t>Councillor B Mayne</w:t>
      </w:r>
    </w:p>
    <w:p w:rsidR="00093A12" w:rsidRDefault="00093A12" w:rsidP="00A659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P Mayne</w:t>
      </w:r>
    </w:p>
    <w:p w:rsidR="002C65F8" w:rsidRDefault="002C65F8" w:rsidP="00A659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C Moran, BEM</w:t>
      </w:r>
    </w:p>
    <w:p w:rsidR="002C65F8" w:rsidRDefault="002C65F8" w:rsidP="00A659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B Smith</w:t>
      </w:r>
    </w:p>
    <w:p w:rsidR="00093A12" w:rsidRDefault="00093A12" w:rsidP="00A659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</w:t>
      </w:r>
      <w:r w:rsidR="002C65F8">
        <w:rPr>
          <w:rFonts w:ascii="Calibri" w:hAnsi="Calibri"/>
          <w:sz w:val="28"/>
          <w:szCs w:val="28"/>
        </w:rPr>
        <w:t>K Wilson, JP</w:t>
      </w:r>
    </w:p>
    <w:p w:rsidR="00CE7578" w:rsidRDefault="00CE7578" w:rsidP="00A659AF">
      <w:pPr>
        <w:rPr>
          <w:rFonts w:ascii="Calibri" w:hAnsi="Calibri"/>
          <w:sz w:val="28"/>
          <w:szCs w:val="28"/>
        </w:rPr>
      </w:pPr>
    </w:p>
    <w:p w:rsidR="00A659AF" w:rsidRPr="0030362C" w:rsidRDefault="00347824" w:rsidP="00A659A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</w:t>
      </w:r>
      <w:r w:rsidR="00A659AF" w:rsidRPr="0030362C">
        <w:rPr>
          <w:rFonts w:ascii="Calibri" w:hAnsi="Calibri"/>
          <w:b/>
          <w:sz w:val="28"/>
          <w:szCs w:val="28"/>
        </w:rPr>
        <w:t>.</w:t>
      </w:r>
      <w:r w:rsidR="00A659AF" w:rsidRPr="0030362C">
        <w:rPr>
          <w:rFonts w:ascii="Calibri" w:hAnsi="Calibri"/>
          <w:b/>
          <w:sz w:val="28"/>
          <w:szCs w:val="28"/>
        </w:rPr>
        <w:tab/>
        <w:t>Welcome and Apologies</w:t>
      </w:r>
    </w:p>
    <w:p w:rsidR="002C65F8" w:rsidRDefault="00C67F23" w:rsidP="00C67F23">
      <w:pPr>
        <w:ind w:left="720"/>
        <w:jc w:val="both"/>
        <w:rPr>
          <w:rFonts w:ascii="Calibri" w:hAnsi="Calibri"/>
          <w:sz w:val="28"/>
          <w:szCs w:val="28"/>
        </w:rPr>
      </w:pPr>
      <w:r w:rsidRPr="002C65F8">
        <w:rPr>
          <w:rFonts w:ascii="Calibri" w:hAnsi="Calibri"/>
          <w:sz w:val="28"/>
          <w:szCs w:val="28"/>
        </w:rPr>
        <w:t>In the absence of the Chairman, the</w:t>
      </w:r>
      <w:r w:rsidR="00093A12" w:rsidRPr="002C65F8">
        <w:rPr>
          <w:rFonts w:ascii="Calibri" w:hAnsi="Calibri"/>
          <w:sz w:val="28"/>
          <w:szCs w:val="28"/>
        </w:rPr>
        <w:t xml:space="preserve"> </w:t>
      </w:r>
      <w:r w:rsidRPr="002C65F8">
        <w:rPr>
          <w:rFonts w:ascii="Calibri" w:hAnsi="Calibri"/>
          <w:sz w:val="28"/>
          <w:szCs w:val="28"/>
        </w:rPr>
        <w:t>Vice-</w:t>
      </w:r>
      <w:r w:rsidR="00093A12" w:rsidRPr="002C65F8">
        <w:rPr>
          <w:rFonts w:ascii="Calibri" w:hAnsi="Calibri"/>
          <w:sz w:val="28"/>
          <w:szCs w:val="28"/>
        </w:rPr>
        <w:t>Chairman</w:t>
      </w:r>
      <w:r w:rsidR="002C65F8" w:rsidRPr="002C65F8">
        <w:rPr>
          <w:rFonts w:ascii="Calibri" w:hAnsi="Calibri"/>
          <w:sz w:val="28"/>
          <w:szCs w:val="28"/>
        </w:rPr>
        <w:t>, Councillor Mrs C Moran, BEM,</w:t>
      </w:r>
      <w:r w:rsidR="00093A12" w:rsidRPr="002C65F8">
        <w:rPr>
          <w:rFonts w:ascii="Calibri" w:hAnsi="Calibri"/>
          <w:sz w:val="28"/>
          <w:szCs w:val="28"/>
        </w:rPr>
        <w:t xml:space="preserve"> welcomed</w:t>
      </w:r>
      <w:r w:rsidR="002C65F8">
        <w:rPr>
          <w:rFonts w:ascii="Calibri" w:hAnsi="Calibri"/>
          <w:sz w:val="28"/>
          <w:szCs w:val="28"/>
        </w:rPr>
        <w:t xml:space="preserve"> everyone to the meeting.</w:t>
      </w:r>
    </w:p>
    <w:p w:rsidR="002C65F8" w:rsidRDefault="002C65F8" w:rsidP="00C67F23">
      <w:pPr>
        <w:ind w:left="720"/>
        <w:jc w:val="both"/>
        <w:rPr>
          <w:rFonts w:ascii="Calibri" w:hAnsi="Calibri"/>
          <w:sz w:val="28"/>
          <w:szCs w:val="28"/>
        </w:rPr>
      </w:pPr>
    </w:p>
    <w:p w:rsidR="00A659AF" w:rsidRPr="002C65F8" w:rsidRDefault="00093A12" w:rsidP="00C67F23">
      <w:pPr>
        <w:ind w:left="720"/>
        <w:jc w:val="both"/>
        <w:rPr>
          <w:rFonts w:ascii="Calibri" w:hAnsi="Calibri"/>
          <w:sz w:val="28"/>
          <w:szCs w:val="28"/>
        </w:rPr>
      </w:pPr>
      <w:r w:rsidRPr="002C65F8">
        <w:rPr>
          <w:rFonts w:ascii="Calibri" w:hAnsi="Calibri"/>
          <w:sz w:val="28"/>
          <w:szCs w:val="28"/>
        </w:rPr>
        <w:t>Apologies from members for their inability to attend were recorded in the apology book.</w:t>
      </w:r>
    </w:p>
    <w:p w:rsidR="00093A12" w:rsidRDefault="00093A12" w:rsidP="00A659AF">
      <w:pPr>
        <w:jc w:val="both"/>
        <w:rPr>
          <w:rFonts w:ascii="Calibri" w:hAnsi="Calibri"/>
          <w:sz w:val="28"/>
          <w:szCs w:val="28"/>
        </w:rPr>
      </w:pPr>
    </w:p>
    <w:p w:rsidR="00A659AF" w:rsidRPr="0030362C" w:rsidRDefault="00347824" w:rsidP="00A659A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A659AF" w:rsidRPr="0030362C">
        <w:rPr>
          <w:rFonts w:ascii="Calibri" w:hAnsi="Calibri"/>
          <w:b/>
          <w:sz w:val="28"/>
          <w:szCs w:val="28"/>
        </w:rPr>
        <w:t>.</w:t>
      </w:r>
      <w:r w:rsidR="00A659AF" w:rsidRPr="0030362C">
        <w:rPr>
          <w:rFonts w:ascii="Calibri" w:hAnsi="Calibri"/>
          <w:b/>
          <w:sz w:val="28"/>
          <w:szCs w:val="28"/>
        </w:rPr>
        <w:tab/>
        <w:t>Members Declarations of Interest</w:t>
      </w:r>
    </w:p>
    <w:p w:rsidR="00A659AF" w:rsidRDefault="00093A12" w:rsidP="00A659AF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we</w:t>
      </w:r>
      <w:r w:rsidR="00A659AF">
        <w:rPr>
          <w:rFonts w:ascii="Calibri" w:hAnsi="Calibri"/>
          <w:sz w:val="28"/>
          <w:szCs w:val="28"/>
        </w:rPr>
        <w:t>re reminded of the requirement to make an appropriate declaration at the meetin</w:t>
      </w:r>
      <w:r>
        <w:rPr>
          <w:rFonts w:ascii="Calibri" w:hAnsi="Calibri"/>
          <w:sz w:val="28"/>
          <w:szCs w:val="28"/>
        </w:rPr>
        <w:t>g on any item in which they had</w:t>
      </w:r>
      <w:r w:rsidR="00A659AF">
        <w:rPr>
          <w:rFonts w:ascii="Calibri" w:hAnsi="Calibri"/>
          <w:sz w:val="28"/>
          <w:szCs w:val="28"/>
        </w:rPr>
        <w:t xml:space="preserve"> an interest.</w:t>
      </w:r>
    </w:p>
    <w:p w:rsidR="00093A12" w:rsidRDefault="00093A12" w:rsidP="00A659AF">
      <w:pPr>
        <w:ind w:left="720"/>
        <w:jc w:val="both"/>
        <w:rPr>
          <w:rFonts w:ascii="Calibri" w:hAnsi="Calibri"/>
          <w:sz w:val="28"/>
          <w:szCs w:val="28"/>
        </w:rPr>
      </w:pPr>
    </w:p>
    <w:p w:rsidR="00093A12" w:rsidRDefault="00093A12" w:rsidP="00A659AF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declarations made.</w:t>
      </w:r>
    </w:p>
    <w:p w:rsidR="00A659AF" w:rsidRPr="0030362C" w:rsidRDefault="00A659AF" w:rsidP="00A659AF">
      <w:pPr>
        <w:jc w:val="both"/>
        <w:rPr>
          <w:rFonts w:ascii="Calibri" w:hAnsi="Calibri"/>
          <w:b/>
          <w:sz w:val="28"/>
          <w:szCs w:val="28"/>
        </w:rPr>
      </w:pPr>
    </w:p>
    <w:p w:rsidR="00A659AF" w:rsidRPr="0030362C" w:rsidRDefault="00347824" w:rsidP="00A659A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="00A659AF" w:rsidRPr="0030362C">
        <w:rPr>
          <w:rFonts w:ascii="Calibri" w:hAnsi="Calibri"/>
          <w:b/>
          <w:sz w:val="28"/>
          <w:szCs w:val="28"/>
        </w:rPr>
        <w:t>.</w:t>
      </w:r>
      <w:r w:rsidR="00A659AF" w:rsidRPr="0030362C">
        <w:rPr>
          <w:rFonts w:ascii="Calibri" w:hAnsi="Calibri"/>
          <w:b/>
          <w:sz w:val="28"/>
          <w:szCs w:val="28"/>
        </w:rPr>
        <w:tab/>
        <w:t>Public Bodies (Admission to Meetings) Act 1960</w:t>
      </w:r>
    </w:p>
    <w:p w:rsidR="00A659AF" w:rsidRDefault="00093A12" w:rsidP="00A659AF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items of a confidential nature from which the public and press were required to be excluded.</w:t>
      </w:r>
    </w:p>
    <w:p w:rsidR="00A659AF" w:rsidRDefault="00A659AF" w:rsidP="00A659AF">
      <w:pPr>
        <w:jc w:val="both"/>
        <w:rPr>
          <w:rFonts w:ascii="Calibri" w:hAnsi="Calibri"/>
          <w:sz w:val="28"/>
          <w:szCs w:val="28"/>
        </w:rPr>
      </w:pPr>
    </w:p>
    <w:p w:rsidR="00A659AF" w:rsidRPr="0030362C" w:rsidRDefault="00347824" w:rsidP="00A659A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</w:t>
      </w:r>
      <w:r w:rsidR="00A659AF">
        <w:rPr>
          <w:rFonts w:ascii="Calibri" w:hAnsi="Calibri"/>
          <w:b/>
          <w:sz w:val="28"/>
          <w:szCs w:val="28"/>
        </w:rPr>
        <w:t>.</w:t>
      </w:r>
      <w:r w:rsidR="00A659AF">
        <w:rPr>
          <w:rFonts w:ascii="Calibri" w:hAnsi="Calibri"/>
          <w:b/>
          <w:sz w:val="28"/>
          <w:szCs w:val="28"/>
        </w:rPr>
        <w:tab/>
        <w:t xml:space="preserve">Minutes of Property Management Committee </w:t>
      </w:r>
      <w:r w:rsidR="00A659AF" w:rsidRPr="0030362C">
        <w:rPr>
          <w:rFonts w:ascii="Calibri" w:hAnsi="Calibri"/>
          <w:b/>
          <w:sz w:val="28"/>
          <w:szCs w:val="28"/>
        </w:rPr>
        <w:tab/>
      </w:r>
      <w:r w:rsidR="00A659AF" w:rsidRPr="0030362C">
        <w:rPr>
          <w:rFonts w:ascii="Calibri" w:hAnsi="Calibri"/>
          <w:b/>
          <w:sz w:val="28"/>
          <w:szCs w:val="28"/>
        </w:rPr>
        <w:tab/>
      </w:r>
    </w:p>
    <w:p w:rsidR="00A659AF" w:rsidRDefault="00093A12" w:rsidP="00A659AF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</w:t>
      </w:r>
      <w:r w:rsidR="00A659AF">
        <w:rPr>
          <w:rFonts w:ascii="Calibri" w:hAnsi="Calibri"/>
          <w:sz w:val="28"/>
          <w:szCs w:val="28"/>
        </w:rPr>
        <w:t xml:space="preserve"> the minutes of a meeting of the Property Management Committee held on </w:t>
      </w:r>
      <w:r w:rsidR="007C6479">
        <w:rPr>
          <w:rFonts w:ascii="Calibri" w:hAnsi="Calibri"/>
          <w:sz w:val="28"/>
          <w:szCs w:val="28"/>
        </w:rPr>
        <w:t>Wednesday</w:t>
      </w:r>
      <w:r w:rsidR="00C67F23">
        <w:rPr>
          <w:rFonts w:ascii="Calibri" w:hAnsi="Calibri"/>
          <w:sz w:val="28"/>
          <w:szCs w:val="28"/>
        </w:rPr>
        <w:t xml:space="preserve"> </w:t>
      </w:r>
      <w:r w:rsidR="007C6479">
        <w:rPr>
          <w:rFonts w:ascii="Calibri" w:hAnsi="Calibri"/>
          <w:sz w:val="28"/>
          <w:szCs w:val="28"/>
        </w:rPr>
        <w:t>1</w:t>
      </w:r>
      <w:r w:rsidR="007C6479" w:rsidRPr="007C6479">
        <w:rPr>
          <w:rFonts w:ascii="Calibri" w:hAnsi="Calibri"/>
          <w:sz w:val="28"/>
          <w:szCs w:val="28"/>
          <w:vertAlign w:val="superscript"/>
        </w:rPr>
        <w:t>st</w:t>
      </w:r>
      <w:r w:rsidR="007C6479">
        <w:rPr>
          <w:rFonts w:ascii="Calibri" w:hAnsi="Calibri"/>
          <w:sz w:val="28"/>
          <w:szCs w:val="28"/>
        </w:rPr>
        <w:t xml:space="preserve"> March</w:t>
      </w:r>
      <w:r w:rsidR="00C67F23">
        <w:rPr>
          <w:rFonts w:ascii="Calibri" w:hAnsi="Calibri"/>
          <w:sz w:val="28"/>
          <w:szCs w:val="28"/>
        </w:rPr>
        <w:t xml:space="preserve"> </w:t>
      </w:r>
      <w:r w:rsidR="007C6479">
        <w:rPr>
          <w:rFonts w:ascii="Calibri" w:hAnsi="Calibri"/>
          <w:sz w:val="28"/>
          <w:szCs w:val="28"/>
        </w:rPr>
        <w:t>2017</w:t>
      </w:r>
      <w:r w:rsidR="00CE7578">
        <w:rPr>
          <w:rFonts w:ascii="Calibri" w:hAnsi="Calibri"/>
          <w:sz w:val="28"/>
          <w:szCs w:val="28"/>
        </w:rPr>
        <w:t xml:space="preserve"> </w:t>
      </w:r>
      <w:r w:rsidR="00A659AF">
        <w:rPr>
          <w:rFonts w:ascii="Calibri" w:hAnsi="Calibri"/>
          <w:sz w:val="28"/>
          <w:szCs w:val="28"/>
        </w:rPr>
        <w:t>(Minute Nu</w:t>
      </w:r>
      <w:r w:rsidR="006822C0">
        <w:rPr>
          <w:rFonts w:ascii="Calibri" w:hAnsi="Calibri"/>
          <w:sz w:val="28"/>
          <w:szCs w:val="28"/>
        </w:rPr>
        <w:t xml:space="preserve">mbers </w:t>
      </w:r>
      <w:r w:rsidR="007518F8">
        <w:rPr>
          <w:rFonts w:ascii="Calibri" w:hAnsi="Calibri"/>
          <w:sz w:val="28"/>
          <w:szCs w:val="28"/>
        </w:rPr>
        <w:t>23-34</w:t>
      </w:r>
      <w:r w:rsidR="006822C0">
        <w:rPr>
          <w:rFonts w:ascii="Calibri" w:hAnsi="Calibri"/>
          <w:sz w:val="28"/>
          <w:szCs w:val="28"/>
        </w:rPr>
        <w:t xml:space="preserve">; Pages </w:t>
      </w:r>
      <w:r w:rsidR="007518F8">
        <w:rPr>
          <w:rFonts w:ascii="Calibri" w:hAnsi="Calibri"/>
          <w:sz w:val="28"/>
          <w:szCs w:val="28"/>
        </w:rPr>
        <w:t>14-18</w:t>
      </w:r>
      <w:r w:rsidR="00A659AF">
        <w:rPr>
          <w:rFonts w:ascii="Calibri" w:hAnsi="Calibri"/>
          <w:sz w:val="28"/>
          <w:szCs w:val="28"/>
        </w:rPr>
        <w:t xml:space="preserve">) </w:t>
      </w:r>
      <w:r>
        <w:rPr>
          <w:rFonts w:ascii="Calibri" w:hAnsi="Calibri"/>
          <w:sz w:val="28"/>
          <w:szCs w:val="28"/>
        </w:rPr>
        <w:t>be received as a true record and the contents contained therein be approved.</w:t>
      </w:r>
    </w:p>
    <w:p w:rsidR="00093A12" w:rsidRDefault="00093A12" w:rsidP="00A659AF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(Proposed by Councillor </w:t>
      </w:r>
      <w:r w:rsidR="002C65F8">
        <w:rPr>
          <w:rFonts w:ascii="Calibri" w:hAnsi="Calibri"/>
          <w:sz w:val="28"/>
          <w:szCs w:val="28"/>
        </w:rPr>
        <w:t>Mrs P Mayne / Seconded by Councillor B</w:t>
      </w:r>
      <w:r w:rsidR="00CE7578">
        <w:rPr>
          <w:rFonts w:ascii="Calibri" w:hAnsi="Calibri"/>
          <w:sz w:val="28"/>
          <w:szCs w:val="28"/>
        </w:rPr>
        <w:t xml:space="preserve"> Mayne</w:t>
      </w:r>
      <w:r>
        <w:rPr>
          <w:rFonts w:ascii="Calibri" w:hAnsi="Calibri"/>
          <w:sz w:val="28"/>
          <w:szCs w:val="28"/>
        </w:rPr>
        <w:t>)</w:t>
      </w:r>
    </w:p>
    <w:p w:rsidR="00A659AF" w:rsidRDefault="00A659AF" w:rsidP="00A659AF">
      <w:pPr>
        <w:jc w:val="both"/>
        <w:rPr>
          <w:rFonts w:ascii="Calibri" w:hAnsi="Calibri"/>
          <w:sz w:val="28"/>
          <w:szCs w:val="28"/>
        </w:rPr>
      </w:pPr>
    </w:p>
    <w:p w:rsidR="00F00129" w:rsidRDefault="00F00129" w:rsidP="00A659AF">
      <w:pPr>
        <w:jc w:val="both"/>
        <w:rPr>
          <w:rFonts w:ascii="Calibri" w:hAnsi="Calibri"/>
          <w:sz w:val="28"/>
          <w:szCs w:val="28"/>
        </w:rPr>
      </w:pPr>
    </w:p>
    <w:p w:rsidR="00F00129" w:rsidRDefault="00F00129" w:rsidP="00A659AF">
      <w:pPr>
        <w:jc w:val="both"/>
        <w:rPr>
          <w:rFonts w:ascii="Calibri" w:hAnsi="Calibri"/>
          <w:sz w:val="28"/>
          <w:szCs w:val="28"/>
        </w:rPr>
      </w:pPr>
    </w:p>
    <w:p w:rsidR="00F00129" w:rsidRDefault="00F00129" w:rsidP="00A659AF">
      <w:pPr>
        <w:jc w:val="both"/>
        <w:rPr>
          <w:rFonts w:ascii="Calibri" w:hAnsi="Calibri"/>
          <w:sz w:val="28"/>
          <w:szCs w:val="28"/>
        </w:rPr>
      </w:pPr>
    </w:p>
    <w:p w:rsidR="00F00129" w:rsidRDefault="00F00129" w:rsidP="00A659AF">
      <w:pPr>
        <w:jc w:val="both"/>
        <w:rPr>
          <w:rFonts w:ascii="Calibri" w:hAnsi="Calibri"/>
          <w:sz w:val="28"/>
          <w:szCs w:val="28"/>
        </w:rPr>
      </w:pPr>
    </w:p>
    <w:p w:rsidR="00F00129" w:rsidRDefault="00F00129" w:rsidP="00A659AF">
      <w:pPr>
        <w:jc w:val="both"/>
        <w:rPr>
          <w:rFonts w:ascii="Calibri" w:hAnsi="Calibri"/>
          <w:sz w:val="28"/>
          <w:szCs w:val="28"/>
        </w:rPr>
      </w:pPr>
    </w:p>
    <w:p w:rsidR="00A659AF" w:rsidRDefault="00347824" w:rsidP="00DF624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5</w:t>
      </w:r>
      <w:r w:rsidR="00A659AF" w:rsidRPr="00A659AF">
        <w:rPr>
          <w:rFonts w:ascii="Calibri" w:hAnsi="Calibri"/>
          <w:b/>
          <w:sz w:val="28"/>
          <w:szCs w:val="28"/>
        </w:rPr>
        <w:t>.</w:t>
      </w:r>
      <w:r w:rsidR="00A659AF" w:rsidRPr="00A659AF">
        <w:rPr>
          <w:rFonts w:ascii="Calibri" w:hAnsi="Calibri"/>
          <w:b/>
          <w:sz w:val="28"/>
          <w:szCs w:val="28"/>
        </w:rPr>
        <w:tab/>
      </w:r>
      <w:r w:rsidR="00DF6240">
        <w:rPr>
          <w:rFonts w:ascii="Calibri" w:hAnsi="Calibri"/>
          <w:b/>
          <w:sz w:val="28"/>
          <w:szCs w:val="28"/>
        </w:rPr>
        <w:t>Woodhouse Community Centre - Bookings</w:t>
      </w:r>
    </w:p>
    <w:p w:rsidR="007518F8" w:rsidRPr="007518F8" w:rsidRDefault="007518F8" w:rsidP="007518F8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7518F8">
        <w:rPr>
          <w:rFonts w:asciiTheme="minorHAnsi" w:hAnsiTheme="minorHAnsi"/>
          <w:sz w:val="28"/>
          <w:szCs w:val="28"/>
        </w:rPr>
        <w:t>The Town Clerk circulated a report on the bookings. It was pleasing to note that some additi</w:t>
      </w:r>
      <w:r>
        <w:rPr>
          <w:rFonts w:asciiTheme="minorHAnsi" w:hAnsiTheme="minorHAnsi"/>
          <w:sz w:val="28"/>
          <w:szCs w:val="28"/>
        </w:rPr>
        <w:t>onal bookings had been received.</w:t>
      </w:r>
    </w:p>
    <w:p w:rsidR="0016717A" w:rsidRDefault="0016717A" w:rsidP="0016717A">
      <w:pPr>
        <w:jc w:val="both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262"/>
        <w:gridCol w:w="1889"/>
        <w:gridCol w:w="1449"/>
        <w:gridCol w:w="2486"/>
      </w:tblGrid>
      <w:tr w:rsidR="00B26DA5" w:rsidTr="003434AC">
        <w:tc>
          <w:tcPr>
            <w:tcW w:w="1262" w:type="dxa"/>
          </w:tcPr>
          <w:p w:rsidR="00B26DA5" w:rsidRPr="0016717A" w:rsidRDefault="00B26DA5" w:rsidP="0016717A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6717A">
              <w:rPr>
                <w:rFonts w:ascii="Calibri" w:hAnsi="Calibri"/>
                <w:b/>
                <w:sz w:val="28"/>
                <w:szCs w:val="28"/>
              </w:rPr>
              <w:t>DAY</w:t>
            </w:r>
          </w:p>
        </w:tc>
        <w:tc>
          <w:tcPr>
            <w:tcW w:w="1889" w:type="dxa"/>
          </w:tcPr>
          <w:p w:rsidR="00B26DA5" w:rsidRPr="0016717A" w:rsidRDefault="00B26DA5" w:rsidP="0016717A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6717A">
              <w:rPr>
                <w:rFonts w:ascii="Calibri" w:hAnsi="Calibri"/>
                <w:b/>
                <w:sz w:val="28"/>
                <w:szCs w:val="28"/>
              </w:rPr>
              <w:t>WEEKLY</w:t>
            </w:r>
          </w:p>
          <w:p w:rsidR="00B26DA5" w:rsidRPr="0016717A" w:rsidRDefault="00B26DA5" w:rsidP="0016717A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6717A">
              <w:rPr>
                <w:rFonts w:ascii="Calibri" w:hAnsi="Calibri"/>
                <w:b/>
                <w:sz w:val="28"/>
                <w:szCs w:val="28"/>
              </w:rPr>
              <w:t>/MONTHLY</w:t>
            </w:r>
          </w:p>
        </w:tc>
        <w:tc>
          <w:tcPr>
            <w:tcW w:w="1449" w:type="dxa"/>
          </w:tcPr>
          <w:p w:rsidR="00B26DA5" w:rsidRPr="0016717A" w:rsidRDefault="00B26DA5" w:rsidP="0016717A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6717A">
              <w:rPr>
                <w:rFonts w:ascii="Calibri" w:hAnsi="Calibri"/>
                <w:b/>
                <w:sz w:val="28"/>
                <w:szCs w:val="28"/>
              </w:rPr>
              <w:t>TIME</w:t>
            </w:r>
          </w:p>
        </w:tc>
        <w:tc>
          <w:tcPr>
            <w:tcW w:w="2486" w:type="dxa"/>
          </w:tcPr>
          <w:p w:rsidR="00B26DA5" w:rsidRPr="0016717A" w:rsidRDefault="00B26DA5" w:rsidP="0016717A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6717A">
              <w:rPr>
                <w:rFonts w:ascii="Calibri" w:hAnsi="Calibri"/>
                <w:b/>
                <w:sz w:val="28"/>
                <w:szCs w:val="28"/>
              </w:rPr>
              <w:t>GROUP</w:t>
            </w:r>
          </w:p>
        </w:tc>
      </w:tr>
      <w:tr w:rsidR="00B26DA5" w:rsidTr="003434AC">
        <w:tc>
          <w:tcPr>
            <w:tcW w:w="1262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Mon</w:t>
            </w:r>
          </w:p>
        </w:tc>
        <w:tc>
          <w:tcPr>
            <w:tcW w:w="1889" w:type="dxa"/>
          </w:tcPr>
          <w:p w:rsidR="00B26DA5" w:rsidRDefault="007518F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Weekly</w:t>
            </w:r>
          </w:p>
          <w:p w:rsidR="00C67F23" w:rsidRDefault="00C67F23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9" w:type="dxa"/>
          </w:tcPr>
          <w:p w:rsidR="00B26DA5" w:rsidRDefault="007518F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5.00-9.00</w:t>
            </w:r>
          </w:p>
        </w:tc>
        <w:tc>
          <w:tcPr>
            <w:tcW w:w="2486" w:type="dxa"/>
          </w:tcPr>
          <w:p w:rsidR="00B26DA5" w:rsidRDefault="007518F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Youth Club</w:t>
            </w:r>
          </w:p>
        </w:tc>
      </w:tr>
      <w:tr w:rsidR="00B26DA5" w:rsidTr="003434AC">
        <w:tc>
          <w:tcPr>
            <w:tcW w:w="1262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Tue</w:t>
            </w:r>
          </w:p>
        </w:tc>
        <w:tc>
          <w:tcPr>
            <w:tcW w:w="1889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Monthly</w:t>
            </w:r>
          </w:p>
        </w:tc>
        <w:tc>
          <w:tcPr>
            <w:tcW w:w="1449" w:type="dxa"/>
          </w:tcPr>
          <w:p w:rsidR="00B26DA5" w:rsidRDefault="00B26DA5" w:rsidP="00C67F23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  <w:r w:rsidR="00C67F23">
              <w:rPr>
                <w:rFonts w:ascii="Calibri" w:hAnsi="Calibri"/>
                <w:sz w:val="28"/>
                <w:szCs w:val="28"/>
              </w:rPr>
              <w:t>00</w:t>
            </w:r>
            <w:r>
              <w:rPr>
                <w:rFonts w:ascii="Calibri" w:hAnsi="Calibri"/>
                <w:sz w:val="28"/>
                <w:szCs w:val="28"/>
              </w:rPr>
              <w:t>-3.</w:t>
            </w:r>
            <w:r w:rsidR="00C67F23">
              <w:rPr>
                <w:rFonts w:ascii="Calibri" w:hAnsi="Calibri"/>
                <w:sz w:val="28"/>
                <w:szCs w:val="28"/>
              </w:rPr>
              <w:t>00</w:t>
            </w:r>
          </w:p>
        </w:tc>
        <w:tc>
          <w:tcPr>
            <w:tcW w:w="2486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Stroke Group (3</w:t>
            </w:r>
            <w:r w:rsidRPr="00954F3A">
              <w:rPr>
                <w:rFonts w:ascii="Calibri" w:hAnsi="Calibri"/>
                <w:sz w:val="28"/>
                <w:szCs w:val="28"/>
                <w:vertAlign w:val="superscript"/>
              </w:rPr>
              <w:t>rd</w:t>
            </w:r>
            <w:r>
              <w:rPr>
                <w:rFonts w:ascii="Calibri" w:hAnsi="Calibri"/>
                <w:sz w:val="28"/>
                <w:szCs w:val="28"/>
              </w:rPr>
              <w:t xml:space="preserve"> Tuesday of every month only)</w:t>
            </w:r>
          </w:p>
        </w:tc>
      </w:tr>
      <w:tr w:rsidR="00B26DA5" w:rsidTr="003434AC">
        <w:tc>
          <w:tcPr>
            <w:tcW w:w="1262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Weekly</w:t>
            </w:r>
          </w:p>
        </w:tc>
        <w:tc>
          <w:tcPr>
            <w:tcW w:w="1449" w:type="dxa"/>
          </w:tcPr>
          <w:p w:rsidR="00B26DA5" w:rsidRDefault="00B26DA5" w:rsidP="00C67F23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5.30-</w:t>
            </w:r>
            <w:r w:rsidR="00C67F23">
              <w:rPr>
                <w:rFonts w:ascii="Calibri" w:hAnsi="Calibri"/>
                <w:sz w:val="28"/>
                <w:szCs w:val="28"/>
              </w:rPr>
              <w:t>8</w:t>
            </w:r>
            <w:r>
              <w:rPr>
                <w:rFonts w:ascii="Calibri" w:hAnsi="Calibri"/>
                <w:sz w:val="28"/>
                <w:szCs w:val="28"/>
              </w:rPr>
              <w:t>.30</w:t>
            </w:r>
          </w:p>
        </w:tc>
        <w:tc>
          <w:tcPr>
            <w:tcW w:w="2486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Gemini</w:t>
            </w:r>
          </w:p>
        </w:tc>
      </w:tr>
      <w:tr w:rsidR="00B26DA5" w:rsidTr="003434AC">
        <w:tc>
          <w:tcPr>
            <w:tcW w:w="1262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Weds</w:t>
            </w:r>
          </w:p>
        </w:tc>
        <w:tc>
          <w:tcPr>
            <w:tcW w:w="1889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Weekly</w:t>
            </w:r>
          </w:p>
        </w:tc>
        <w:tc>
          <w:tcPr>
            <w:tcW w:w="1449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10.00-2.00</w:t>
            </w:r>
          </w:p>
        </w:tc>
        <w:tc>
          <w:tcPr>
            <w:tcW w:w="2486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Grace Assembly</w:t>
            </w:r>
          </w:p>
        </w:tc>
      </w:tr>
      <w:tr w:rsidR="00B26DA5" w:rsidTr="003434AC">
        <w:tc>
          <w:tcPr>
            <w:tcW w:w="1262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Weekly</w:t>
            </w:r>
          </w:p>
        </w:tc>
        <w:tc>
          <w:tcPr>
            <w:tcW w:w="1449" w:type="dxa"/>
          </w:tcPr>
          <w:p w:rsidR="00B26DA5" w:rsidRDefault="00B26DA5" w:rsidP="00C67F23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5.30-</w:t>
            </w:r>
            <w:r w:rsidR="00C67F23">
              <w:rPr>
                <w:rFonts w:ascii="Calibri" w:hAnsi="Calibri"/>
                <w:sz w:val="28"/>
                <w:szCs w:val="28"/>
              </w:rPr>
              <w:t>8</w:t>
            </w:r>
            <w:r>
              <w:rPr>
                <w:rFonts w:ascii="Calibri" w:hAnsi="Calibri"/>
                <w:sz w:val="28"/>
                <w:szCs w:val="28"/>
              </w:rPr>
              <w:t>.30</w:t>
            </w:r>
          </w:p>
        </w:tc>
        <w:tc>
          <w:tcPr>
            <w:tcW w:w="2486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Gemini</w:t>
            </w:r>
          </w:p>
        </w:tc>
      </w:tr>
      <w:tr w:rsidR="00B26DA5" w:rsidTr="003434AC">
        <w:tc>
          <w:tcPr>
            <w:tcW w:w="1262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Thursday</w:t>
            </w:r>
          </w:p>
        </w:tc>
        <w:tc>
          <w:tcPr>
            <w:tcW w:w="1889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Weekly</w:t>
            </w:r>
          </w:p>
        </w:tc>
        <w:tc>
          <w:tcPr>
            <w:tcW w:w="1449" w:type="dxa"/>
          </w:tcPr>
          <w:p w:rsidR="00B26DA5" w:rsidRDefault="00C67F23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9:00-2</w:t>
            </w:r>
            <w:r w:rsidR="00B26DA5"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486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Meet N Eats Diner</w:t>
            </w:r>
          </w:p>
        </w:tc>
      </w:tr>
      <w:tr w:rsidR="00B26DA5" w:rsidTr="003434AC">
        <w:tc>
          <w:tcPr>
            <w:tcW w:w="1262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Weekly</w:t>
            </w:r>
          </w:p>
        </w:tc>
        <w:tc>
          <w:tcPr>
            <w:tcW w:w="1449" w:type="dxa"/>
          </w:tcPr>
          <w:p w:rsidR="00B26DA5" w:rsidRDefault="00B26DA5" w:rsidP="00C67F23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</w:t>
            </w:r>
            <w:r w:rsidR="00C67F23">
              <w:rPr>
                <w:rFonts w:ascii="Calibri" w:hAnsi="Calibri"/>
                <w:sz w:val="28"/>
                <w:szCs w:val="28"/>
              </w:rPr>
              <w:t>00</w:t>
            </w:r>
            <w:r>
              <w:rPr>
                <w:rFonts w:ascii="Calibri" w:hAnsi="Calibri"/>
                <w:sz w:val="28"/>
                <w:szCs w:val="28"/>
              </w:rPr>
              <w:t>-</w:t>
            </w:r>
            <w:r w:rsidR="00C67F23">
              <w:rPr>
                <w:rFonts w:ascii="Calibri" w:hAnsi="Calibri"/>
                <w:sz w:val="28"/>
                <w:szCs w:val="28"/>
              </w:rPr>
              <w:t>8</w:t>
            </w:r>
            <w:r>
              <w:rPr>
                <w:rFonts w:ascii="Calibri" w:hAnsi="Calibri"/>
                <w:sz w:val="28"/>
                <w:szCs w:val="28"/>
              </w:rPr>
              <w:t>.30</w:t>
            </w:r>
          </w:p>
        </w:tc>
        <w:tc>
          <w:tcPr>
            <w:tcW w:w="2486" w:type="dxa"/>
          </w:tcPr>
          <w:p w:rsidR="00B26DA5" w:rsidRDefault="00B26DA5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Gemini (Flexible)</w:t>
            </w:r>
          </w:p>
        </w:tc>
      </w:tr>
      <w:tr w:rsidR="00232DA8" w:rsidTr="003434AC">
        <w:tc>
          <w:tcPr>
            <w:tcW w:w="1262" w:type="dxa"/>
          </w:tcPr>
          <w:p w:rsidR="00232DA8" w:rsidRDefault="00232DA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</w:t>
            </w:r>
          </w:p>
        </w:tc>
        <w:tc>
          <w:tcPr>
            <w:tcW w:w="1889" w:type="dxa"/>
          </w:tcPr>
          <w:p w:rsidR="00232DA8" w:rsidRDefault="00232DA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Weekly</w:t>
            </w:r>
          </w:p>
        </w:tc>
        <w:tc>
          <w:tcPr>
            <w:tcW w:w="1449" w:type="dxa"/>
          </w:tcPr>
          <w:p w:rsidR="00232DA8" w:rsidRDefault="00232DA8" w:rsidP="00C67F23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5.30-8.30</w:t>
            </w:r>
          </w:p>
        </w:tc>
        <w:tc>
          <w:tcPr>
            <w:tcW w:w="2486" w:type="dxa"/>
          </w:tcPr>
          <w:p w:rsidR="00232DA8" w:rsidRDefault="00232DA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Gemini</w:t>
            </w:r>
          </w:p>
        </w:tc>
      </w:tr>
      <w:tr w:rsidR="00232DA8" w:rsidTr="003434AC">
        <w:tc>
          <w:tcPr>
            <w:tcW w:w="1262" w:type="dxa"/>
          </w:tcPr>
          <w:p w:rsidR="00232DA8" w:rsidRDefault="00232DA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Sat</w:t>
            </w:r>
          </w:p>
        </w:tc>
        <w:tc>
          <w:tcPr>
            <w:tcW w:w="1889" w:type="dxa"/>
          </w:tcPr>
          <w:p w:rsidR="00232DA8" w:rsidRDefault="00232DA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Weekly</w:t>
            </w:r>
          </w:p>
        </w:tc>
        <w:tc>
          <w:tcPr>
            <w:tcW w:w="1449" w:type="dxa"/>
          </w:tcPr>
          <w:p w:rsidR="00232DA8" w:rsidRDefault="00232DA8" w:rsidP="00C67F23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10.30-11.30</w:t>
            </w:r>
          </w:p>
        </w:tc>
        <w:tc>
          <w:tcPr>
            <w:tcW w:w="2486" w:type="dxa"/>
          </w:tcPr>
          <w:p w:rsidR="00232DA8" w:rsidRDefault="00232DA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Zumba with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Korrina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(Starts July)</w:t>
            </w:r>
          </w:p>
        </w:tc>
      </w:tr>
      <w:tr w:rsidR="00232DA8" w:rsidTr="003434AC">
        <w:tc>
          <w:tcPr>
            <w:tcW w:w="1262" w:type="dxa"/>
          </w:tcPr>
          <w:p w:rsidR="00232DA8" w:rsidRDefault="00232DA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232DA8" w:rsidRDefault="00232DA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 Week Block</w:t>
            </w:r>
          </w:p>
        </w:tc>
        <w:tc>
          <w:tcPr>
            <w:tcW w:w="1449" w:type="dxa"/>
          </w:tcPr>
          <w:p w:rsidR="00232DA8" w:rsidRDefault="00232DA8" w:rsidP="00C67F23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1.30-4.30</w:t>
            </w:r>
          </w:p>
        </w:tc>
        <w:tc>
          <w:tcPr>
            <w:tcW w:w="2486" w:type="dxa"/>
          </w:tcPr>
          <w:p w:rsidR="00232DA8" w:rsidRDefault="00232DA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Camera Club (Occasional 10 Week Bookings)</w:t>
            </w:r>
          </w:p>
        </w:tc>
      </w:tr>
      <w:tr w:rsidR="00232DA8" w:rsidTr="003434AC">
        <w:tc>
          <w:tcPr>
            <w:tcW w:w="1262" w:type="dxa"/>
          </w:tcPr>
          <w:p w:rsidR="00232DA8" w:rsidRDefault="00232DA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89" w:type="dxa"/>
          </w:tcPr>
          <w:p w:rsidR="00232DA8" w:rsidRDefault="00232DA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Weekly</w:t>
            </w:r>
          </w:p>
        </w:tc>
        <w:tc>
          <w:tcPr>
            <w:tcW w:w="1449" w:type="dxa"/>
          </w:tcPr>
          <w:p w:rsidR="00232DA8" w:rsidRDefault="00232DA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4.00-5.00</w:t>
            </w:r>
          </w:p>
        </w:tc>
        <w:tc>
          <w:tcPr>
            <w:tcW w:w="2486" w:type="dxa"/>
          </w:tcPr>
          <w:p w:rsidR="00232DA8" w:rsidRDefault="00232DA8" w:rsidP="00C67F23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Zumba with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Korrina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(Starts July)</w:t>
            </w:r>
          </w:p>
        </w:tc>
      </w:tr>
      <w:tr w:rsidR="00232DA8" w:rsidTr="003434AC">
        <w:tc>
          <w:tcPr>
            <w:tcW w:w="1262" w:type="dxa"/>
          </w:tcPr>
          <w:p w:rsidR="00232DA8" w:rsidRDefault="00232DA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Sun</w:t>
            </w:r>
          </w:p>
        </w:tc>
        <w:tc>
          <w:tcPr>
            <w:tcW w:w="1889" w:type="dxa"/>
          </w:tcPr>
          <w:p w:rsidR="00232DA8" w:rsidRDefault="00232DA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Weekly</w:t>
            </w:r>
          </w:p>
        </w:tc>
        <w:tc>
          <w:tcPr>
            <w:tcW w:w="1449" w:type="dxa"/>
          </w:tcPr>
          <w:p w:rsidR="00232DA8" w:rsidRDefault="00232DA8" w:rsidP="0016717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3.30-8.00</w:t>
            </w:r>
          </w:p>
        </w:tc>
        <w:tc>
          <w:tcPr>
            <w:tcW w:w="2486" w:type="dxa"/>
          </w:tcPr>
          <w:p w:rsidR="00232DA8" w:rsidRDefault="00232DA8" w:rsidP="00C67F23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Grace Assembly</w:t>
            </w:r>
          </w:p>
        </w:tc>
      </w:tr>
    </w:tbl>
    <w:p w:rsidR="0016717A" w:rsidRDefault="0016717A" w:rsidP="0016717A">
      <w:pPr>
        <w:jc w:val="both"/>
        <w:rPr>
          <w:rFonts w:ascii="Calibri" w:hAnsi="Calibri"/>
          <w:sz w:val="28"/>
          <w:szCs w:val="28"/>
        </w:rPr>
      </w:pPr>
    </w:p>
    <w:p w:rsidR="00D67E29" w:rsidRPr="00D67E29" w:rsidRDefault="00D67E29" w:rsidP="00D67E29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D67E29">
        <w:rPr>
          <w:rFonts w:asciiTheme="minorHAnsi" w:hAnsiTheme="minorHAnsi"/>
          <w:sz w:val="28"/>
          <w:szCs w:val="28"/>
        </w:rPr>
        <w:t xml:space="preserve">There was potential for a further Meet </w:t>
      </w:r>
      <w:r>
        <w:rPr>
          <w:rFonts w:asciiTheme="minorHAnsi" w:hAnsiTheme="minorHAnsi"/>
          <w:sz w:val="28"/>
          <w:szCs w:val="28"/>
        </w:rPr>
        <w:t>‘</w:t>
      </w:r>
      <w:r w:rsidRPr="00D67E29"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>’</w:t>
      </w:r>
      <w:r w:rsidRPr="00D67E29">
        <w:rPr>
          <w:rFonts w:asciiTheme="minorHAnsi" w:hAnsiTheme="minorHAnsi"/>
          <w:sz w:val="28"/>
          <w:szCs w:val="28"/>
        </w:rPr>
        <w:t xml:space="preserve"> Eats session on a day to be confirmed.</w:t>
      </w:r>
    </w:p>
    <w:p w:rsidR="00D67E29" w:rsidRPr="00D67E29" w:rsidRDefault="00D67E29" w:rsidP="00D67E29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D67E29" w:rsidRPr="00D67E29" w:rsidRDefault="00D67E29" w:rsidP="00D67E29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D67E29">
        <w:rPr>
          <w:rFonts w:asciiTheme="minorHAnsi" w:hAnsiTheme="minorHAnsi"/>
          <w:sz w:val="28"/>
          <w:szCs w:val="28"/>
        </w:rPr>
        <w:t>RESOLVED that the report be received and the contents noted.</w:t>
      </w:r>
    </w:p>
    <w:p w:rsidR="00D165F1" w:rsidRDefault="00D165F1" w:rsidP="00C67F23">
      <w:pPr>
        <w:ind w:left="720"/>
        <w:jc w:val="both"/>
        <w:rPr>
          <w:rFonts w:ascii="Calibri" w:hAnsi="Calibri"/>
          <w:b/>
          <w:sz w:val="28"/>
          <w:szCs w:val="28"/>
        </w:rPr>
      </w:pPr>
    </w:p>
    <w:p w:rsidR="00DF6240" w:rsidRPr="00DF6240" w:rsidRDefault="00347824" w:rsidP="00DF624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6</w:t>
      </w:r>
      <w:r w:rsidR="00DF6240" w:rsidRPr="00DF6240">
        <w:rPr>
          <w:rFonts w:ascii="Calibri" w:hAnsi="Calibri"/>
          <w:b/>
          <w:sz w:val="28"/>
          <w:szCs w:val="28"/>
        </w:rPr>
        <w:t>.</w:t>
      </w:r>
      <w:r w:rsidR="00DF6240" w:rsidRPr="00DF6240">
        <w:rPr>
          <w:rFonts w:ascii="Calibri" w:hAnsi="Calibri"/>
          <w:b/>
          <w:sz w:val="28"/>
          <w:szCs w:val="28"/>
        </w:rPr>
        <w:tab/>
        <w:t>Woodhouse Community Centre – Repairs and Maintenance</w:t>
      </w:r>
    </w:p>
    <w:p w:rsidR="00D67E29" w:rsidRDefault="00D67E29" w:rsidP="00D67E29">
      <w:pPr>
        <w:ind w:left="720"/>
        <w:jc w:val="both"/>
        <w:rPr>
          <w:rFonts w:asciiTheme="minorHAnsi" w:hAnsiTheme="minorHAnsi"/>
          <w:sz w:val="28"/>
        </w:rPr>
      </w:pPr>
      <w:r w:rsidRPr="00D67E29">
        <w:rPr>
          <w:rFonts w:asciiTheme="minorHAnsi" w:hAnsiTheme="minorHAnsi"/>
          <w:sz w:val="28"/>
        </w:rPr>
        <w:t>The Town Clerk circulated a written report on maintenance issues including:</w:t>
      </w:r>
    </w:p>
    <w:p w:rsidR="00D67E29" w:rsidRPr="00D67E29" w:rsidRDefault="00D67E29" w:rsidP="00D67E29">
      <w:pPr>
        <w:ind w:left="720"/>
        <w:jc w:val="both"/>
        <w:rPr>
          <w:rFonts w:asciiTheme="minorHAnsi" w:hAnsiTheme="minorHAnsi"/>
          <w:sz w:val="28"/>
        </w:rPr>
      </w:pPr>
    </w:p>
    <w:p w:rsidR="00D67E29" w:rsidRDefault="00D67E29" w:rsidP="00D67E2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8"/>
        </w:rPr>
      </w:pPr>
      <w:r w:rsidRPr="00D67E29">
        <w:rPr>
          <w:rFonts w:asciiTheme="minorHAnsi" w:hAnsiTheme="minorHAnsi"/>
          <w:sz w:val="28"/>
        </w:rPr>
        <w:t>Kitchen work surfaces replaced – Final finish was queried and rectified</w:t>
      </w:r>
      <w:r w:rsidR="00890F61">
        <w:rPr>
          <w:rFonts w:asciiTheme="minorHAnsi" w:hAnsiTheme="minorHAnsi"/>
          <w:sz w:val="28"/>
        </w:rPr>
        <w:t>;</w:t>
      </w:r>
    </w:p>
    <w:p w:rsidR="00D67E29" w:rsidRPr="00D67E29" w:rsidRDefault="00D67E29" w:rsidP="00D67E29">
      <w:pPr>
        <w:jc w:val="both"/>
        <w:rPr>
          <w:rFonts w:asciiTheme="minorHAnsi" w:hAnsiTheme="minorHAnsi"/>
          <w:sz w:val="28"/>
        </w:rPr>
      </w:pPr>
    </w:p>
    <w:p w:rsidR="00D67E29" w:rsidRDefault="00D67E29" w:rsidP="00D67E2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8"/>
        </w:rPr>
      </w:pPr>
      <w:r w:rsidRPr="00D67E29">
        <w:rPr>
          <w:rFonts w:asciiTheme="minorHAnsi" w:hAnsiTheme="minorHAnsi"/>
          <w:sz w:val="28"/>
        </w:rPr>
        <w:t>Kitchen sink replaced – additional cost of £98.00</w:t>
      </w:r>
      <w:r w:rsidR="00890F61">
        <w:rPr>
          <w:rFonts w:asciiTheme="minorHAnsi" w:hAnsiTheme="minorHAnsi"/>
          <w:sz w:val="28"/>
        </w:rPr>
        <w:t>;</w:t>
      </w:r>
    </w:p>
    <w:p w:rsidR="00D67E29" w:rsidRPr="00D67E29" w:rsidRDefault="00D67E29" w:rsidP="00D67E29">
      <w:pPr>
        <w:jc w:val="both"/>
        <w:rPr>
          <w:rFonts w:asciiTheme="minorHAnsi" w:hAnsiTheme="minorHAnsi"/>
          <w:sz w:val="28"/>
        </w:rPr>
      </w:pPr>
    </w:p>
    <w:p w:rsidR="00D67E29" w:rsidRDefault="00D67E29" w:rsidP="00D67E2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8"/>
        </w:rPr>
      </w:pPr>
      <w:r w:rsidRPr="00D67E29">
        <w:rPr>
          <w:rFonts w:asciiTheme="minorHAnsi" w:hAnsiTheme="minorHAnsi"/>
          <w:sz w:val="28"/>
        </w:rPr>
        <w:t>Kitchen taps replaced – additional cost of £15.00</w:t>
      </w:r>
      <w:r w:rsidR="00890F61">
        <w:rPr>
          <w:rFonts w:asciiTheme="minorHAnsi" w:hAnsiTheme="minorHAnsi"/>
          <w:sz w:val="28"/>
        </w:rPr>
        <w:t>;</w:t>
      </w:r>
    </w:p>
    <w:p w:rsidR="00D67E29" w:rsidRPr="00D67E29" w:rsidRDefault="00D67E29" w:rsidP="00D67E29">
      <w:pPr>
        <w:jc w:val="both"/>
        <w:rPr>
          <w:rFonts w:asciiTheme="minorHAnsi" w:hAnsiTheme="minorHAnsi"/>
          <w:sz w:val="28"/>
        </w:rPr>
      </w:pPr>
    </w:p>
    <w:p w:rsidR="00D67E29" w:rsidRDefault="00D67E29" w:rsidP="00D67E2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8"/>
        </w:rPr>
      </w:pPr>
      <w:r w:rsidRPr="00D67E29">
        <w:rPr>
          <w:rFonts w:asciiTheme="minorHAnsi" w:hAnsiTheme="minorHAnsi"/>
          <w:sz w:val="28"/>
        </w:rPr>
        <w:t>Boxing in of the gas meter – completed but not as described so no charge</w:t>
      </w:r>
      <w:r w:rsidR="00890F61">
        <w:rPr>
          <w:rFonts w:asciiTheme="minorHAnsi" w:hAnsiTheme="minorHAnsi"/>
          <w:sz w:val="28"/>
        </w:rPr>
        <w:t>;</w:t>
      </w:r>
    </w:p>
    <w:p w:rsidR="00D67E29" w:rsidRPr="00D67E29" w:rsidRDefault="00D67E29" w:rsidP="00D67E29">
      <w:pPr>
        <w:jc w:val="both"/>
        <w:rPr>
          <w:rFonts w:asciiTheme="minorHAnsi" w:hAnsiTheme="minorHAnsi"/>
          <w:sz w:val="28"/>
        </w:rPr>
      </w:pPr>
    </w:p>
    <w:p w:rsidR="00D67E29" w:rsidRDefault="00D67E29" w:rsidP="00D67E2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8"/>
        </w:rPr>
      </w:pPr>
      <w:r w:rsidRPr="00D67E29">
        <w:rPr>
          <w:rFonts w:asciiTheme="minorHAnsi" w:hAnsiTheme="minorHAnsi"/>
          <w:sz w:val="28"/>
        </w:rPr>
        <w:t>Broken electrical socket repaired under Town Clerk</w:t>
      </w:r>
      <w:r>
        <w:rPr>
          <w:rFonts w:asciiTheme="minorHAnsi" w:hAnsiTheme="minorHAnsi"/>
          <w:sz w:val="28"/>
        </w:rPr>
        <w:t>’</w:t>
      </w:r>
      <w:r w:rsidRPr="00D67E29">
        <w:rPr>
          <w:rFonts w:asciiTheme="minorHAnsi" w:hAnsiTheme="minorHAnsi"/>
          <w:sz w:val="28"/>
        </w:rPr>
        <w:t>s delegated autho</w:t>
      </w:r>
      <w:r w:rsidR="00D15B66">
        <w:rPr>
          <w:rFonts w:asciiTheme="minorHAnsi" w:hAnsiTheme="minorHAnsi"/>
          <w:sz w:val="28"/>
        </w:rPr>
        <w:t xml:space="preserve">rity, for Health and Safety reasons, </w:t>
      </w:r>
      <w:r w:rsidRPr="00D67E29">
        <w:rPr>
          <w:rFonts w:asciiTheme="minorHAnsi" w:hAnsiTheme="minorHAnsi"/>
          <w:sz w:val="28"/>
        </w:rPr>
        <w:t xml:space="preserve">while </w:t>
      </w:r>
      <w:r w:rsidR="00890F61">
        <w:rPr>
          <w:rFonts w:asciiTheme="minorHAnsi" w:hAnsiTheme="minorHAnsi"/>
          <w:sz w:val="28"/>
        </w:rPr>
        <w:t>electrician was on the premises;</w:t>
      </w:r>
    </w:p>
    <w:p w:rsidR="00D67E29" w:rsidRPr="00D67E29" w:rsidRDefault="00D67E29" w:rsidP="00D67E29">
      <w:pPr>
        <w:jc w:val="both"/>
        <w:rPr>
          <w:rFonts w:asciiTheme="minorHAnsi" w:hAnsiTheme="minorHAnsi"/>
          <w:sz w:val="28"/>
        </w:rPr>
      </w:pPr>
    </w:p>
    <w:p w:rsidR="00D67E29" w:rsidRDefault="00D67E29" w:rsidP="00D15B6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8"/>
        </w:rPr>
      </w:pPr>
      <w:r w:rsidRPr="00D15B66">
        <w:rPr>
          <w:rFonts w:asciiTheme="minorHAnsi" w:hAnsiTheme="minorHAnsi"/>
          <w:sz w:val="28"/>
        </w:rPr>
        <w:t>Locks removed from fire doors under Town Clerk</w:t>
      </w:r>
      <w:r w:rsidR="00D15B66">
        <w:rPr>
          <w:rFonts w:asciiTheme="minorHAnsi" w:hAnsiTheme="minorHAnsi"/>
          <w:sz w:val="28"/>
        </w:rPr>
        <w:t xml:space="preserve">’s delegated authority, for Health and Safety reasons, </w:t>
      </w:r>
      <w:r w:rsidRPr="00D15B66">
        <w:rPr>
          <w:rFonts w:asciiTheme="minorHAnsi" w:hAnsiTheme="minorHAnsi"/>
          <w:sz w:val="28"/>
        </w:rPr>
        <w:t>due to faulty locks being difficult to open – Bolts i</w:t>
      </w:r>
      <w:r w:rsidR="00890F61">
        <w:rPr>
          <w:rFonts w:asciiTheme="minorHAnsi" w:hAnsiTheme="minorHAnsi"/>
          <w:sz w:val="28"/>
        </w:rPr>
        <w:t>nstalled to secure the building;</w:t>
      </w:r>
    </w:p>
    <w:p w:rsidR="00D15B66" w:rsidRPr="00D15B66" w:rsidRDefault="00D15B66" w:rsidP="00D15B66">
      <w:pPr>
        <w:jc w:val="both"/>
        <w:rPr>
          <w:rFonts w:asciiTheme="minorHAnsi" w:hAnsiTheme="minorHAnsi"/>
          <w:sz w:val="28"/>
        </w:rPr>
      </w:pPr>
    </w:p>
    <w:p w:rsidR="00D67E29" w:rsidRDefault="00D67E29" w:rsidP="00D15B6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8"/>
        </w:rPr>
      </w:pPr>
      <w:r w:rsidRPr="00D15B66">
        <w:rPr>
          <w:rFonts w:asciiTheme="minorHAnsi" w:hAnsiTheme="minorHAnsi"/>
          <w:sz w:val="28"/>
        </w:rPr>
        <w:t>New air fresheners installed by Cathedral Hygiene. Old mach</w:t>
      </w:r>
      <w:r w:rsidR="00890F61">
        <w:rPr>
          <w:rFonts w:asciiTheme="minorHAnsi" w:hAnsiTheme="minorHAnsi"/>
          <w:sz w:val="28"/>
        </w:rPr>
        <w:t>ines disposed of by the Cleaner; and</w:t>
      </w:r>
    </w:p>
    <w:p w:rsidR="00D15B66" w:rsidRPr="00D15B66" w:rsidRDefault="00D15B66" w:rsidP="00D15B66">
      <w:pPr>
        <w:jc w:val="both"/>
        <w:rPr>
          <w:rFonts w:asciiTheme="minorHAnsi" w:hAnsiTheme="minorHAnsi"/>
          <w:sz w:val="28"/>
        </w:rPr>
      </w:pPr>
    </w:p>
    <w:p w:rsidR="00D67E29" w:rsidRPr="00D15B66" w:rsidRDefault="00D67E29" w:rsidP="00D15B6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8"/>
        </w:rPr>
      </w:pPr>
      <w:r w:rsidRPr="00D15B66">
        <w:rPr>
          <w:rFonts w:asciiTheme="minorHAnsi" w:hAnsiTheme="minorHAnsi"/>
          <w:sz w:val="28"/>
        </w:rPr>
        <w:t>Insecure brickwork above the fire escape repaired at a cost of £60 under Town Clerk</w:t>
      </w:r>
      <w:r w:rsidR="00D15B66">
        <w:rPr>
          <w:rFonts w:asciiTheme="minorHAnsi" w:hAnsiTheme="minorHAnsi"/>
          <w:sz w:val="28"/>
        </w:rPr>
        <w:t xml:space="preserve">’s </w:t>
      </w:r>
      <w:r w:rsidRPr="00D15B66">
        <w:rPr>
          <w:rFonts w:asciiTheme="minorHAnsi" w:hAnsiTheme="minorHAnsi"/>
          <w:sz w:val="28"/>
        </w:rPr>
        <w:t>delegated authority</w:t>
      </w:r>
      <w:r w:rsidR="00D15B66">
        <w:rPr>
          <w:rFonts w:asciiTheme="minorHAnsi" w:hAnsiTheme="minorHAnsi"/>
          <w:sz w:val="28"/>
        </w:rPr>
        <w:t>, for Health and Safety reasons.</w:t>
      </w:r>
    </w:p>
    <w:p w:rsidR="00D67E29" w:rsidRPr="00D67E29" w:rsidRDefault="00D67E29" w:rsidP="00D67E29">
      <w:pPr>
        <w:ind w:left="720"/>
        <w:jc w:val="both"/>
        <w:rPr>
          <w:rFonts w:asciiTheme="minorHAnsi" w:hAnsiTheme="minorHAnsi"/>
          <w:sz w:val="28"/>
        </w:rPr>
      </w:pPr>
    </w:p>
    <w:p w:rsidR="00D67E29" w:rsidRDefault="00D67E29" w:rsidP="00D15B66">
      <w:pPr>
        <w:ind w:firstLine="720"/>
        <w:jc w:val="both"/>
        <w:rPr>
          <w:rFonts w:asciiTheme="minorHAnsi" w:hAnsiTheme="minorHAnsi"/>
          <w:sz w:val="28"/>
        </w:rPr>
      </w:pPr>
      <w:r w:rsidRPr="00D67E29">
        <w:rPr>
          <w:rFonts w:asciiTheme="minorHAnsi" w:hAnsiTheme="minorHAnsi"/>
          <w:sz w:val="28"/>
        </w:rPr>
        <w:t>There were several requests for additional maintenance including:</w:t>
      </w:r>
    </w:p>
    <w:p w:rsidR="00D15B66" w:rsidRDefault="00D15B66" w:rsidP="00D15B66">
      <w:pPr>
        <w:jc w:val="both"/>
        <w:rPr>
          <w:rFonts w:asciiTheme="minorHAnsi" w:hAnsiTheme="minorHAnsi"/>
          <w:sz w:val="28"/>
        </w:rPr>
      </w:pPr>
    </w:p>
    <w:p w:rsidR="00D67E29" w:rsidRDefault="00D67E29" w:rsidP="00D15B6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</w:rPr>
      </w:pPr>
      <w:r w:rsidRPr="00D15B66">
        <w:rPr>
          <w:rFonts w:asciiTheme="minorHAnsi" w:hAnsiTheme="minorHAnsi"/>
          <w:sz w:val="28"/>
        </w:rPr>
        <w:t>Shelving in</w:t>
      </w:r>
      <w:r w:rsidR="00D15B66">
        <w:rPr>
          <w:rFonts w:asciiTheme="minorHAnsi" w:hAnsiTheme="minorHAnsi"/>
          <w:sz w:val="28"/>
        </w:rPr>
        <w:t xml:space="preserve"> the store room to assist Meet ‘N’</w:t>
      </w:r>
      <w:r w:rsidRPr="00D15B66">
        <w:rPr>
          <w:rFonts w:asciiTheme="minorHAnsi" w:hAnsiTheme="minorHAnsi"/>
          <w:sz w:val="28"/>
        </w:rPr>
        <w:t xml:space="preserve"> Eats – quotes to be obtained</w:t>
      </w:r>
      <w:r w:rsidR="00890F61">
        <w:rPr>
          <w:rFonts w:asciiTheme="minorHAnsi" w:hAnsiTheme="minorHAnsi"/>
          <w:sz w:val="28"/>
        </w:rPr>
        <w:t>;</w:t>
      </w:r>
    </w:p>
    <w:p w:rsidR="00D15B66" w:rsidRPr="00D15B66" w:rsidRDefault="00D15B66" w:rsidP="00D15B66">
      <w:pPr>
        <w:jc w:val="both"/>
        <w:rPr>
          <w:rFonts w:asciiTheme="minorHAnsi" w:hAnsiTheme="minorHAnsi"/>
          <w:sz w:val="28"/>
        </w:rPr>
      </w:pPr>
    </w:p>
    <w:p w:rsidR="00D67E29" w:rsidRDefault="00D67E29" w:rsidP="00D15B6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</w:rPr>
      </w:pPr>
      <w:r w:rsidRPr="00D15B66">
        <w:rPr>
          <w:rFonts w:asciiTheme="minorHAnsi" w:hAnsiTheme="minorHAnsi"/>
          <w:sz w:val="28"/>
        </w:rPr>
        <w:t>Small store room door to be turned – advised that this isn’t pra</w:t>
      </w:r>
      <w:r w:rsidR="00D15B66">
        <w:rPr>
          <w:rFonts w:asciiTheme="minorHAnsi" w:hAnsiTheme="minorHAnsi"/>
          <w:sz w:val="28"/>
        </w:rPr>
        <w:t xml:space="preserve">ctical and it may be better to </w:t>
      </w:r>
      <w:r w:rsidRPr="00D15B66">
        <w:rPr>
          <w:rFonts w:asciiTheme="minorHAnsi" w:hAnsiTheme="minorHAnsi"/>
          <w:sz w:val="28"/>
        </w:rPr>
        <w:t>re-organise the s</w:t>
      </w:r>
      <w:r w:rsidR="00890F61">
        <w:rPr>
          <w:rFonts w:asciiTheme="minorHAnsi" w:hAnsiTheme="minorHAnsi"/>
          <w:sz w:val="28"/>
        </w:rPr>
        <w:t>torage of furniture in the room;</w:t>
      </w:r>
    </w:p>
    <w:p w:rsidR="00890F61" w:rsidRPr="00890F61" w:rsidRDefault="00890F61" w:rsidP="00890F61">
      <w:pPr>
        <w:jc w:val="both"/>
        <w:rPr>
          <w:rFonts w:asciiTheme="minorHAnsi" w:hAnsiTheme="minorHAnsi"/>
          <w:sz w:val="28"/>
        </w:rPr>
      </w:pPr>
    </w:p>
    <w:p w:rsidR="00D67E29" w:rsidRDefault="00D67E29" w:rsidP="00890F61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</w:rPr>
      </w:pPr>
      <w:r w:rsidRPr="00890F61">
        <w:rPr>
          <w:rFonts w:asciiTheme="minorHAnsi" w:hAnsiTheme="minorHAnsi"/>
          <w:sz w:val="28"/>
        </w:rPr>
        <w:t xml:space="preserve">Splashback required near serving area in large store room </w:t>
      </w:r>
      <w:r w:rsidR="00890F61">
        <w:rPr>
          <w:rFonts w:asciiTheme="minorHAnsi" w:hAnsiTheme="minorHAnsi"/>
          <w:sz w:val="28"/>
        </w:rPr>
        <w:t>for Meet ‘N’ Eats – quotes to be obtained; and</w:t>
      </w:r>
    </w:p>
    <w:p w:rsidR="00890F61" w:rsidRPr="00890F61" w:rsidRDefault="00890F61" w:rsidP="00890F61">
      <w:pPr>
        <w:jc w:val="both"/>
        <w:rPr>
          <w:rFonts w:asciiTheme="minorHAnsi" w:hAnsiTheme="minorHAnsi"/>
          <w:sz w:val="28"/>
        </w:rPr>
      </w:pPr>
    </w:p>
    <w:p w:rsidR="00D67E29" w:rsidRPr="00890F61" w:rsidRDefault="00D67E29" w:rsidP="00890F61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</w:rPr>
      </w:pPr>
      <w:r w:rsidRPr="00890F61">
        <w:rPr>
          <w:rFonts w:asciiTheme="minorHAnsi" w:hAnsiTheme="minorHAnsi"/>
          <w:sz w:val="28"/>
        </w:rPr>
        <w:t>Storage issues in back room to be looked at – Councillor B May</w:t>
      </w:r>
      <w:r w:rsidR="00890F61">
        <w:rPr>
          <w:rFonts w:asciiTheme="minorHAnsi" w:hAnsiTheme="minorHAnsi"/>
          <w:sz w:val="28"/>
        </w:rPr>
        <w:t xml:space="preserve">ne to visit site with the Town </w:t>
      </w:r>
      <w:r w:rsidRPr="00890F61">
        <w:rPr>
          <w:rFonts w:asciiTheme="minorHAnsi" w:hAnsiTheme="minorHAnsi"/>
          <w:sz w:val="28"/>
        </w:rPr>
        <w:t>Clerk.</w:t>
      </w:r>
    </w:p>
    <w:p w:rsidR="00D67E29" w:rsidRPr="00D67E29" w:rsidRDefault="00D67E29" w:rsidP="00D67E29">
      <w:pPr>
        <w:ind w:left="720"/>
        <w:jc w:val="both"/>
        <w:rPr>
          <w:rFonts w:asciiTheme="minorHAnsi" w:hAnsiTheme="minorHAnsi"/>
          <w:sz w:val="28"/>
        </w:rPr>
      </w:pPr>
    </w:p>
    <w:p w:rsidR="00D67E29" w:rsidRPr="00D67E29" w:rsidRDefault="00D67E29" w:rsidP="00890F61">
      <w:pPr>
        <w:ind w:left="720"/>
        <w:jc w:val="both"/>
        <w:rPr>
          <w:rFonts w:asciiTheme="minorHAnsi" w:hAnsiTheme="minorHAnsi"/>
          <w:sz w:val="28"/>
        </w:rPr>
      </w:pPr>
      <w:r w:rsidRPr="00D67E29">
        <w:rPr>
          <w:rFonts w:asciiTheme="minorHAnsi" w:hAnsiTheme="minorHAnsi"/>
          <w:sz w:val="28"/>
        </w:rPr>
        <w:t>RESOLVED that the report be received and a further report be brought to the next meeting.</w:t>
      </w:r>
    </w:p>
    <w:p w:rsidR="00890F61" w:rsidRDefault="00890F61" w:rsidP="004463D4">
      <w:pPr>
        <w:ind w:left="1080"/>
        <w:jc w:val="both"/>
        <w:rPr>
          <w:rFonts w:ascii="Calibri" w:hAnsi="Calibri"/>
          <w:b/>
          <w:sz w:val="28"/>
          <w:szCs w:val="28"/>
        </w:rPr>
      </w:pPr>
    </w:p>
    <w:p w:rsidR="00D81F4C" w:rsidRDefault="00D81F4C" w:rsidP="004463D4">
      <w:pPr>
        <w:ind w:left="1080"/>
        <w:jc w:val="both"/>
        <w:rPr>
          <w:rFonts w:ascii="Calibri" w:hAnsi="Calibri"/>
          <w:b/>
          <w:sz w:val="28"/>
          <w:szCs w:val="28"/>
        </w:rPr>
      </w:pPr>
    </w:p>
    <w:p w:rsidR="00B9075F" w:rsidRDefault="00B9075F" w:rsidP="004463D4">
      <w:pPr>
        <w:ind w:left="1080"/>
        <w:jc w:val="both"/>
        <w:rPr>
          <w:rFonts w:ascii="Calibri" w:hAnsi="Calibri"/>
          <w:b/>
          <w:sz w:val="28"/>
          <w:szCs w:val="28"/>
        </w:rPr>
      </w:pPr>
    </w:p>
    <w:p w:rsidR="00D81F4C" w:rsidRDefault="00D81F4C" w:rsidP="004463D4">
      <w:pPr>
        <w:ind w:left="1080"/>
        <w:jc w:val="both"/>
        <w:rPr>
          <w:rFonts w:ascii="Calibri" w:hAnsi="Calibri"/>
          <w:b/>
          <w:sz w:val="28"/>
          <w:szCs w:val="28"/>
        </w:rPr>
      </w:pPr>
    </w:p>
    <w:p w:rsidR="00D81F4C" w:rsidRPr="004463D4" w:rsidRDefault="00D81F4C" w:rsidP="004463D4">
      <w:pPr>
        <w:ind w:left="1080"/>
        <w:jc w:val="both"/>
        <w:rPr>
          <w:rFonts w:ascii="Calibri" w:hAnsi="Calibri"/>
          <w:b/>
          <w:sz w:val="28"/>
          <w:szCs w:val="28"/>
        </w:rPr>
      </w:pPr>
    </w:p>
    <w:p w:rsidR="008D58E7" w:rsidRPr="00890F61" w:rsidRDefault="00347824" w:rsidP="00890F6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7</w:t>
      </w:r>
      <w:r w:rsidR="00A659AF" w:rsidRPr="00A659AF">
        <w:rPr>
          <w:rFonts w:ascii="Calibri" w:hAnsi="Calibri"/>
          <w:b/>
          <w:sz w:val="28"/>
          <w:szCs w:val="28"/>
        </w:rPr>
        <w:t>.</w:t>
      </w:r>
      <w:r w:rsidR="00A659AF" w:rsidRPr="00A659AF">
        <w:rPr>
          <w:rFonts w:ascii="Calibri" w:hAnsi="Calibri"/>
          <w:b/>
          <w:sz w:val="28"/>
          <w:szCs w:val="28"/>
        </w:rPr>
        <w:tab/>
      </w:r>
      <w:r w:rsidR="00890F61" w:rsidRPr="00890F61">
        <w:rPr>
          <w:rFonts w:asciiTheme="minorHAnsi" w:hAnsiTheme="minorHAnsi"/>
          <w:b/>
          <w:sz w:val="28"/>
          <w:szCs w:val="28"/>
        </w:rPr>
        <w:t>Woodhouse Community Centre – Legionella Update</w:t>
      </w:r>
    </w:p>
    <w:p w:rsidR="00890F61" w:rsidRDefault="00890F61" w:rsidP="00890F6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890F61">
        <w:rPr>
          <w:rFonts w:asciiTheme="minorHAnsi" w:hAnsiTheme="minorHAnsi"/>
          <w:sz w:val="28"/>
          <w:szCs w:val="28"/>
        </w:rPr>
        <w:t>The new Legionella testing company had submitted a Risk Assessment report</w:t>
      </w:r>
      <w:r>
        <w:rPr>
          <w:rFonts w:asciiTheme="minorHAnsi" w:hAnsiTheme="minorHAnsi"/>
          <w:sz w:val="28"/>
          <w:szCs w:val="28"/>
        </w:rPr>
        <w:t>,</w:t>
      </w:r>
      <w:r w:rsidRPr="00890F61">
        <w:rPr>
          <w:rFonts w:asciiTheme="minorHAnsi" w:hAnsiTheme="minorHAnsi"/>
          <w:sz w:val="28"/>
          <w:szCs w:val="28"/>
        </w:rPr>
        <w:t xml:space="preserve"> free of charge</w:t>
      </w:r>
      <w:r>
        <w:rPr>
          <w:rFonts w:asciiTheme="minorHAnsi" w:hAnsiTheme="minorHAnsi"/>
          <w:sz w:val="28"/>
          <w:szCs w:val="28"/>
        </w:rPr>
        <w:t>,</w:t>
      </w:r>
      <w:r w:rsidRPr="00890F61">
        <w:rPr>
          <w:rFonts w:asciiTheme="minorHAnsi" w:hAnsiTheme="minorHAnsi"/>
          <w:sz w:val="28"/>
          <w:szCs w:val="28"/>
        </w:rPr>
        <w:t xml:space="preserve"> which highlighted two minor issues for attention in the next 12 months</w:t>
      </w:r>
      <w:r>
        <w:rPr>
          <w:rFonts w:asciiTheme="minorHAnsi" w:hAnsiTheme="minorHAnsi"/>
          <w:sz w:val="28"/>
          <w:szCs w:val="28"/>
        </w:rPr>
        <w:t>, including</w:t>
      </w:r>
      <w:r w:rsidRPr="00890F61">
        <w:rPr>
          <w:rFonts w:asciiTheme="minorHAnsi" w:hAnsiTheme="minorHAnsi"/>
          <w:sz w:val="28"/>
          <w:szCs w:val="28"/>
        </w:rPr>
        <w:t xml:space="preserve"> the removal of dead pipework in the kitchen and clarification of responsible persons.</w:t>
      </w:r>
    </w:p>
    <w:p w:rsidR="00F00129" w:rsidRDefault="00F00129" w:rsidP="00890F61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890F61" w:rsidRDefault="00890F61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890F61">
        <w:rPr>
          <w:rFonts w:asciiTheme="minorHAnsi" w:hAnsiTheme="minorHAnsi"/>
          <w:sz w:val="28"/>
          <w:szCs w:val="28"/>
        </w:rPr>
        <w:t>Expert Water Services had put forward recommendations of how to rectify these minor issues and they will be done at no charge over the next few months.</w:t>
      </w:r>
    </w:p>
    <w:p w:rsidR="00F00129" w:rsidRPr="00890F61" w:rsidRDefault="00F00129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890F61" w:rsidRDefault="00890F61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890F61">
        <w:rPr>
          <w:rFonts w:asciiTheme="minorHAnsi" w:hAnsiTheme="minorHAnsi"/>
          <w:sz w:val="28"/>
          <w:szCs w:val="28"/>
        </w:rPr>
        <w:t>It was agreed that Normanton Town Council would be the Duty Holder and that the Town Clerk would be the responsible person.</w:t>
      </w:r>
    </w:p>
    <w:p w:rsidR="00F00129" w:rsidRPr="00890F61" w:rsidRDefault="00F00129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890F61" w:rsidRPr="00890F61" w:rsidRDefault="00890F61" w:rsidP="00890F6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890F61">
        <w:rPr>
          <w:rFonts w:asciiTheme="minorHAnsi" w:hAnsiTheme="minorHAnsi"/>
          <w:sz w:val="28"/>
          <w:szCs w:val="28"/>
        </w:rPr>
        <w:t>Expert Water Services were thanked for their work on the Legionella Management.</w:t>
      </w:r>
    </w:p>
    <w:p w:rsidR="00890F61" w:rsidRPr="00890F61" w:rsidRDefault="00890F61" w:rsidP="00890F61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890F61" w:rsidRDefault="00890F61" w:rsidP="00890F6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890F61">
        <w:rPr>
          <w:rFonts w:asciiTheme="minorHAnsi" w:hAnsiTheme="minorHAnsi"/>
          <w:sz w:val="28"/>
          <w:szCs w:val="28"/>
        </w:rPr>
        <w:t>RESOLVED that the report be received and the contents noted and that</w:t>
      </w:r>
      <w:r>
        <w:rPr>
          <w:rFonts w:asciiTheme="minorHAnsi" w:hAnsiTheme="minorHAnsi"/>
          <w:sz w:val="28"/>
          <w:szCs w:val="28"/>
        </w:rPr>
        <w:t>:</w:t>
      </w:r>
    </w:p>
    <w:p w:rsidR="00890F61" w:rsidRPr="00890F61" w:rsidRDefault="00890F61" w:rsidP="00890F61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890F61" w:rsidRDefault="00890F61" w:rsidP="00890F61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 w:rsidRPr="00890F61">
        <w:rPr>
          <w:rFonts w:asciiTheme="minorHAnsi" w:hAnsiTheme="minorHAnsi"/>
          <w:sz w:val="28"/>
          <w:szCs w:val="28"/>
        </w:rPr>
        <w:t>The redundant pipework be removed by Expert Water Services at no charge;</w:t>
      </w:r>
    </w:p>
    <w:p w:rsidR="00890F61" w:rsidRPr="00890F61" w:rsidRDefault="00890F61" w:rsidP="00890F61">
      <w:pPr>
        <w:jc w:val="both"/>
        <w:rPr>
          <w:rFonts w:asciiTheme="minorHAnsi" w:hAnsiTheme="minorHAnsi"/>
          <w:sz w:val="28"/>
          <w:szCs w:val="28"/>
        </w:rPr>
      </w:pPr>
    </w:p>
    <w:p w:rsidR="00890F61" w:rsidRDefault="00890F61" w:rsidP="00890F61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 w:rsidRPr="00890F61">
        <w:rPr>
          <w:rFonts w:asciiTheme="minorHAnsi" w:hAnsiTheme="minorHAnsi"/>
          <w:sz w:val="28"/>
          <w:szCs w:val="28"/>
        </w:rPr>
        <w:t>The Town Council be named on the Risk Assessment as the Duty Holder; and</w:t>
      </w:r>
    </w:p>
    <w:p w:rsidR="00890F61" w:rsidRPr="00890F61" w:rsidRDefault="00890F61" w:rsidP="00890F61">
      <w:pPr>
        <w:jc w:val="both"/>
        <w:rPr>
          <w:rFonts w:asciiTheme="minorHAnsi" w:hAnsiTheme="minorHAnsi"/>
          <w:sz w:val="28"/>
          <w:szCs w:val="28"/>
        </w:rPr>
      </w:pPr>
    </w:p>
    <w:p w:rsidR="00890F61" w:rsidRDefault="00890F61" w:rsidP="00890F61">
      <w:pPr>
        <w:pStyle w:val="ListParagraph"/>
        <w:numPr>
          <w:ilvl w:val="0"/>
          <w:numId w:val="6"/>
        </w:numPr>
        <w:jc w:val="both"/>
      </w:pPr>
      <w:r w:rsidRPr="00890F61">
        <w:rPr>
          <w:rFonts w:asciiTheme="minorHAnsi" w:hAnsiTheme="minorHAnsi"/>
          <w:sz w:val="28"/>
          <w:szCs w:val="28"/>
        </w:rPr>
        <w:t>The Town Clerk be named on the Risk Assessment as the Responsible Person.</w:t>
      </w:r>
    </w:p>
    <w:p w:rsidR="00B26DA5" w:rsidRDefault="00B26DA5" w:rsidP="00890F61">
      <w:pPr>
        <w:ind w:left="720" w:hanging="720"/>
        <w:jc w:val="both"/>
        <w:rPr>
          <w:rFonts w:ascii="Calibri" w:hAnsi="Calibri"/>
          <w:sz w:val="28"/>
          <w:szCs w:val="28"/>
        </w:rPr>
      </w:pPr>
    </w:p>
    <w:p w:rsidR="00F00129" w:rsidRDefault="00F00129" w:rsidP="00890F61">
      <w:pPr>
        <w:ind w:left="720" w:hanging="720"/>
        <w:jc w:val="both"/>
        <w:rPr>
          <w:rFonts w:ascii="Calibri" w:hAnsi="Calibri"/>
          <w:sz w:val="28"/>
          <w:szCs w:val="28"/>
        </w:rPr>
      </w:pPr>
    </w:p>
    <w:p w:rsidR="00F00129" w:rsidRDefault="00F00129" w:rsidP="00890F61">
      <w:pPr>
        <w:ind w:left="720" w:hanging="720"/>
        <w:jc w:val="both"/>
        <w:rPr>
          <w:rFonts w:ascii="Calibri" w:hAnsi="Calibri"/>
          <w:sz w:val="28"/>
          <w:szCs w:val="28"/>
        </w:rPr>
      </w:pPr>
    </w:p>
    <w:p w:rsidR="00F00129" w:rsidRDefault="00F00129" w:rsidP="00890F61">
      <w:pPr>
        <w:ind w:left="720" w:hanging="720"/>
        <w:jc w:val="both"/>
        <w:rPr>
          <w:rFonts w:ascii="Calibri" w:hAnsi="Calibri"/>
          <w:sz w:val="28"/>
          <w:szCs w:val="28"/>
        </w:rPr>
      </w:pPr>
    </w:p>
    <w:p w:rsidR="00F00129" w:rsidRDefault="00F00129" w:rsidP="00890F61">
      <w:pPr>
        <w:ind w:left="720" w:hanging="720"/>
        <w:jc w:val="both"/>
        <w:rPr>
          <w:rFonts w:ascii="Calibri" w:hAnsi="Calibri"/>
          <w:sz w:val="28"/>
          <w:szCs w:val="28"/>
        </w:rPr>
      </w:pPr>
    </w:p>
    <w:p w:rsidR="00B9075F" w:rsidRDefault="00B9075F" w:rsidP="00890F61">
      <w:pPr>
        <w:ind w:left="720" w:hanging="720"/>
        <w:jc w:val="both"/>
        <w:rPr>
          <w:rFonts w:ascii="Calibri" w:hAnsi="Calibri"/>
          <w:sz w:val="28"/>
          <w:szCs w:val="28"/>
        </w:rPr>
      </w:pPr>
    </w:p>
    <w:p w:rsidR="00F00129" w:rsidRDefault="00F00129" w:rsidP="00890F61">
      <w:pPr>
        <w:ind w:left="720" w:hanging="720"/>
        <w:jc w:val="both"/>
        <w:rPr>
          <w:rFonts w:ascii="Calibri" w:hAnsi="Calibri"/>
          <w:sz w:val="28"/>
          <w:szCs w:val="28"/>
        </w:rPr>
      </w:pPr>
    </w:p>
    <w:p w:rsidR="00F00129" w:rsidRDefault="00F00129" w:rsidP="00890F61">
      <w:pPr>
        <w:ind w:left="720" w:hanging="720"/>
        <w:jc w:val="both"/>
        <w:rPr>
          <w:rFonts w:ascii="Calibri" w:hAnsi="Calibri"/>
          <w:sz w:val="28"/>
          <w:szCs w:val="28"/>
        </w:rPr>
      </w:pPr>
    </w:p>
    <w:p w:rsidR="00F00129" w:rsidRDefault="00F00129" w:rsidP="00890F61">
      <w:pPr>
        <w:ind w:left="720" w:hanging="720"/>
        <w:jc w:val="both"/>
        <w:rPr>
          <w:rFonts w:ascii="Calibri" w:hAnsi="Calibri"/>
          <w:sz w:val="28"/>
          <w:szCs w:val="28"/>
        </w:rPr>
      </w:pPr>
    </w:p>
    <w:p w:rsidR="00F00129" w:rsidRDefault="00F00129" w:rsidP="00890F61">
      <w:pPr>
        <w:ind w:left="720" w:hanging="720"/>
        <w:jc w:val="both"/>
        <w:rPr>
          <w:rFonts w:ascii="Calibri" w:hAnsi="Calibri"/>
          <w:sz w:val="28"/>
          <w:szCs w:val="28"/>
        </w:rPr>
      </w:pPr>
    </w:p>
    <w:p w:rsidR="00F00129" w:rsidRDefault="00F00129" w:rsidP="00890F61">
      <w:pPr>
        <w:ind w:left="720" w:hanging="720"/>
        <w:jc w:val="both"/>
        <w:rPr>
          <w:rFonts w:ascii="Calibri" w:hAnsi="Calibri"/>
          <w:sz w:val="28"/>
          <w:szCs w:val="28"/>
        </w:rPr>
      </w:pPr>
    </w:p>
    <w:p w:rsidR="00F00129" w:rsidRDefault="00F00129" w:rsidP="00890F61">
      <w:pPr>
        <w:ind w:left="720" w:hanging="720"/>
        <w:jc w:val="both"/>
        <w:rPr>
          <w:rFonts w:ascii="Calibri" w:hAnsi="Calibri"/>
          <w:sz w:val="28"/>
          <w:szCs w:val="28"/>
        </w:rPr>
      </w:pPr>
    </w:p>
    <w:p w:rsidR="00F00129" w:rsidRPr="00B26DA5" w:rsidRDefault="00F00129" w:rsidP="00890F61">
      <w:pPr>
        <w:ind w:left="720" w:hanging="720"/>
        <w:jc w:val="both"/>
        <w:rPr>
          <w:rFonts w:ascii="Calibri" w:hAnsi="Calibri"/>
          <w:sz w:val="28"/>
          <w:szCs w:val="28"/>
        </w:rPr>
      </w:pPr>
    </w:p>
    <w:p w:rsidR="00C9621E" w:rsidRPr="00C9621E" w:rsidRDefault="00347824" w:rsidP="00D81F4C">
      <w:pPr>
        <w:ind w:left="720" w:hanging="72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</w:t>
      </w:r>
      <w:r w:rsidR="00C9621E" w:rsidRPr="00C9621E">
        <w:rPr>
          <w:rFonts w:ascii="Calibri" w:hAnsi="Calibri"/>
          <w:b/>
          <w:sz w:val="28"/>
          <w:szCs w:val="28"/>
        </w:rPr>
        <w:t>.</w:t>
      </w:r>
      <w:r w:rsidR="00C9621E" w:rsidRPr="00C9621E">
        <w:rPr>
          <w:rFonts w:ascii="Calibri" w:hAnsi="Calibri"/>
          <w:b/>
          <w:sz w:val="28"/>
          <w:szCs w:val="28"/>
        </w:rPr>
        <w:tab/>
      </w:r>
      <w:r w:rsidR="008D58E7">
        <w:rPr>
          <w:rFonts w:ascii="Calibri" w:hAnsi="Calibri"/>
          <w:b/>
          <w:sz w:val="28"/>
          <w:szCs w:val="28"/>
        </w:rPr>
        <w:t xml:space="preserve">Woodhouse Community Centre – </w:t>
      </w:r>
      <w:r w:rsidR="00D81F4C">
        <w:rPr>
          <w:rFonts w:ascii="Calibri" w:hAnsi="Calibri"/>
          <w:b/>
          <w:sz w:val="28"/>
          <w:szCs w:val="28"/>
        </w:rPr>
        <w:t>Gas Contract &amp; Electricity Meter</w:t>
      </w:r>
    </w:p>
    <w:p w:rsidR="0023133C" w:rsidRPr="0023133C" w:rsidRDefault="0023133C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23133C">
        <w:rPr>
          <w:rFonts w:asciiTheme="minorHAnsi" w:hAnsiTheme="minorHAnsi"/>
          <w:sz w:val="28"/>
          <w:szCs w:val="28"/>
        </w:rPr>
        <w:t>It was reported that the gas contract renewal had been received and the Town Clerk had negotiated a more cost-effective contract which saved £139.9</w:t>
      </w:r>
      <w:r w:rsidR="00232DA8">
        <w:rPr>
          <w:rFonts w:asciiTheme="minorHAnsi" w:hAnsiTheme="minorHAnsi"/>
          <w:sz w:val="28"/>
          <w:szCs w:val="28"/>
        </w:rPr>
        <w:t>8 on the original offer and £414</w:t>
      </w:r>
      <w:r w:rsidRPr="0023133C">
        <w:rPr>
          <w:rFonts w:asciiTheme="minorHAnsi" w:hAnsiTheme="minorHAnsi"/>
          <w:sz w:val="28"/>
          <w:szCs w:val="28"/>
        </w:rPr>
        <w:t>.90 on the standard variable rate. A further discount of 7% would also be applied for payment by Direct Debit.</w:t>
      </w:r>
    </w:p>
    <w:p w:rsidR="0023133C" w:rsidRPr="0023133C" w:rsidRDefault="0023133C" w:rsidP="0023133C">
      <w:pPr>
        <w:jc w:val="both"/>
        <w:rPr>
          <w:rFonts w:asciiTheme="minorHAnsi" w:hAnsiTheme="minorHAnsi"/>
          <w:sz w:val="28"/>
          <w:szCs w:val="28"/>
        </w:rPr>
      </w:pPr>
    </w:p>
    <w:p w:rsidR="0023133C" w:rsidRDefault="0023133C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23133C">
        <w:rPr>
          <w:rFonts w:asciiTheme="minorHAnsi" w:hAnsiTheme="minorHAnsi"/>
          <w:sz w:val="28"/>
          <w:szCs w:val="28"/>
        </w:rPr>
        <w:t>The new rates were 0p/day Standing Charge and 4.4p/KWH for 3 years ending on 15</w:t>
      </w:r>
      <w:r w:rsidRPr="0023133C">
        <w:rPr>
          <w:rFonts w:asciiTheme="minorHAnsi" w:hAnsiTheme="minorHAnsi"/>
          <w:sz w:val="28"/>
          <w:szCs w:val="28"/>
          <w:vertAlign w:val="superscript"/>
        </w:rPr>
        <w:t>th</w:t>
      </w:r>
      <w:r w:rsidRPr="0023133C">
        <w:rPr>
          <w:rFonts w:asciiTheme="minorHAnsi" w:hAnsiTheme="minorHAnsi"/>
          <w:sz w:val="28"/>
          <w:szCs w:val="28"/>
        </w:rPr>
        <w:t xml:space="preserve"> July 2020.</w:t>
      </w:r>
    </w:p>
    <w:p w:rsidR="0023133C" w:rsidRDefault="0023133C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23133C">
        <w:rPr>
          <w:rFonts w:asciiTheme="minorHAnsi" w:hAnsiTheme="minorHAnsi"/>
          <w:sz w:val="28"/>
          <w:szCs w:val="28"/>
        </w:rPr>
        <w:t>It was reported that a ‘Smart Meter’ had been installed to send electricity meter readings automatically without the need for a person on site.</w:t>
      </w:r>
    </w:p>
    <w:p w:rsidR="0023133C" w:rsidRPr="0023133C" w:rsidRDefault="0023133C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FE12DC" w:rsidRPr="0023133C" w:rsidRDefault="0023133C" w:rsidP="0023133C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23133C">
        <w:rPr>
          <w:rFonts w:asciiTheme="minorHAnsi" w:hAnsiTheme="minorHAnsi"/>
          <w:sz w:val="28"/>
          <w:szCs w:val="28"/>
        </w:rPr>
        <w:t>RESOLVED that the report be received and the contents noted.</w:t>
      </w:r>
    </w:p>
    <w:p w:rsidR="00377C36" w:rsidRDefault="00377C36" w:rsidP="00FE12DC">
      <w:pPr>
        <w:jc w:val="both"/>
        <w:rPr>
          <w:rFonts w:ascii="Calibri" w:hAnsi="Calibri"/>
          <w:sz w:val="28"/>
          <w:szCs w:val="28"/>
        </w:rPr>
      </w:pPr>
    </w:p>
    <w:p w:rsidR="00FE12DC" w:rsidRPr="00FE12DC" w:rsidRDefault="00347824" w:rsidP="00FE12D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9</w:t>
      </w:r>
      <w:r w:rsidR="0023133C">
        <w:rPr>
          <w:rFonts w:ascii="Calibri" w:hAnsi="Calibri"/>
          <w:b/>
          <w:sz w:val="28"/>
          <w:szCs w:val="28"/>
        </w:rPr>
        <w:t>.</w:t>
      </w:r>
      <w:r w:rsidR="0023133C">
        <w:rPr>
          <w:rFonts w:ascii="Calibri" w:hAnsi="Calibri"/>
          <w:b/>
          <w:sz w:val="28"/>
          <w:szCs w:val="28"/>
        </w:rPr>
        <w:tab/>
        <w:t>The Well Project Youth Club</w:t>
      </w:r>
    </w:p>
    <w:p w:rsidR="0023133C" w:rsidRPr="0023133C" w:rsidRDefault="0023133C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23133C">
        <w:rPr>
          <w:rFonts w:asciiTheme="minorHAnsi" w:hAnsiTheme="minorHAnsi"/>
          <w:sz w:val="28"/>
          <w:szCs w:val="28"/>
        </w:rPr>
        <w:t>It was reported that The Well Project wished to operate a Youth Club at the Woodhouse Community Centre. This had been running free of charge since 15</w:t>
      </w:r>
      <w:r w:rsidRPr="0023133C">
        <w:rPr>
          <w:rFonts w:asciiTheme="minorHAnsi" w:hAnsiTheme="minorHAnsi"/>
          <w:sz w:val="28"/>
          <w:szCs w:val="28"/>
          <w:vertAlign w:val="superscript"/>
        </w:rPr>
        <w:t>th</w:t>
      </w:r>
      <w:r w:rsidRPr="0023133C">
        <w:rPr>
          <w:rFonts w:asciiTheme="minorHAnsi" w:hAnsiTheme="minorHAnsi"/>
          <w:sz w:val="28"/>
          <w:szCs w:val="28"/>
        </w:rPr>
        <w:t xml:space="preserve"> May and was attracting 12-18 young people on a Monday evening.</w:t>
      </w:r>
    </w:p>
    <w:p w:rsidR="0023133C" w:rsidRPr="0023133C" w:rsidRDefault="0023133C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23133C" w:rsidRDefault="0023133C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23133C">
        <w:rPr>
          <w:rFonts w:asciiTheme="minorHAnsi" w:hAnsiTheme="minorHAnsi"/>
          <w:sz w:val="28"/>
          <w:szCs w:val="28"/>
        </w:rPr>
        <w:t xml:space="preserve">The Well Project said that they did not have funds to pay full rent </w:t>
      </w:r>
      <w:proofErr w:type="gramStart"/>
      <w:r w:rsidRPr="0023133C">
        <w:rPr>
          <w:rFonts w:asciiTheme="minorHAnsi" w:hAnsiTheme="minorHAnsi"/>
          <w:sz w:val="28"/>
          <w:szCs w:val="28"/>
        </w:rPr>
        <w:t>at the moment</w:t>
      </w:r>
      <w:proofErr w:type="gramEnd"/>
      <w:r w:rsidRPr="0023133C">
        <w:rPr>
          <w:rFonts w:asciiTheme="minorHAnsi" w:hAnsiTheme="minorHAnsi"/>
          <w:sz w:val="28"/>
          <w:szCs w:val="28"/>
        </w:rPr>
        <w:t xml:space="preserve"> and offered £20/month towards utility costs.</w:t>
      </w:r>
    </w:p>
    <w:p w:rsidR="00F00129" w:rsidRPr="0023133C" w:rsidRDefault="00F00129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23133C" w:rsidRPr="0023133C" w:rsidRDefault="0023133C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23133C">
        <w:rPr>
          <w:rFonts w:asciiTheme="minorHAnsi" w:hAnsiTheme="minorHAnsi"/>
          <w:sz w:val="28"/>
          <w:szCs w:val="28"/>
        </w:rPr>
        <w:t>They requested permission to store small equipment in the building and install a TV which would need to be insured.</w:t>
      </w:r>
    </w:p>
    <w:p w:rsidR="0023133C" w:rsidRPr="0023133C" w:rsidRDefault="0023133C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23133C" w:rsidRPr="0023133C" w:rsidRDefault="0023133C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23133C">
        <w:rPr>
          <w:rFonts w:asciiTheme="minorHAnsi" w:hAnsiTheme="minorHAnsi"/>
          <w:sz w:val="28"/>
          <w:szCs w:val="28"/>
        </w:rPr>
        <w:t>Members felt that providing a Youth Club in the Woodhouse area was essential and a very welcome project in our facility.</w:t>
      </w:r>
    </w:p>
    <w:p w:rsidR="0023133C" w:rsidRPr="0023133C" w:rsidRDefault="0023133C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23133C" w:rsidRDefault="0023133C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23133C">
        <w:rPr>
          <w:rFonts w:asciiTheme="minorHAnsi" w:hAnsiTheme="minorHAnsi"/>
          <w:sz w:val="28"/>
          <w:szCs w:val="28"/>
        </w:rPr>
        <w:t>RESOLVED that the request from The Well Project be received and that</w:t>
      </w:r>
      <w:r w:rsidR="00F00129">
        <w:rPr>
          <w:rFonts w:asciiTheme="minorHAnsi" w:hAnsiTheme="minorHAnsi"/>
          <w:sz w:val="28"/>
          <w:szCs w:val="28"/>
        </w:rPr>
        <w:t>:</w:t>
      </w:r>
    </w:p>
    <w:p w:rsidR="00F00129" w:rsidRPr="0023133C" w:rsidRDefault="00F00129" w:rsidP="0023133C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23133C" w:rsidRPr="00F00129" w:rsidRDefault="0023133C" w:rsidP="00F0012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8"/>
          <w:szCs w:val="28"/>
        </w:rPr>
      </w:pPr>
      <w:r w:rsidRPr="00F00129">
        <w:rPr>
          <w:rFonts w:asciiTheme="minorHAnsi" w:hAnsiTheme="minorHAnsi"/>
          <w:sz w:val="28"/>
          <w:szCs w:val="28"/>
        </w:rPr>
        <w:t>The offer of £20/m be accepted and reviewed in December once funding had been sourced;</w:t>
      </w:r>
    </w:p>
    <w:p w:rsidR="00F00129" w:rsidRPr="00F00129" w:rsidRDefault="00F00129" w:rsidP="00F00129">
      <w:pPr>
        <w:jc w:val="both"/>
        <w:rPr>
          <w:rFonts w:asciiTheme="minorHAnsi" w:hAnsiTheme="minorHAnsi"/>
          <w:sz w:val="28"/>
          <w:szCs w:val="28"/>
        </w:rPr>
      </w:pPr>
    </w:p>
    <w:p w:rsidR="0023133C" w:rsidRPr="00F00129" w:rsidRDefault="0023133C" w:rsidP="00F0012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8"/>
          <w:szCs w:val="28"/>
        </w:rPr>
      </w:pPr>
      <w:r w:rsidRPr="00F00129">
        <w:rPr>
          <w:rFonts w:asciiTheme="minorHAnsi" w:hAnsiTheme="minorHAnsi"/>
          <w:sz w:val="28"/>
          <w:szCs w:val="28"/>
        </w:rPr>
        <w:t>Small equipment could be stored in the building in a tidy manner;</w:t>
      </w:r>
      <w:r w:rsidR="00F00129" w:rsidRPr="00F00129">
        <w:rPr>
          <w:rFonts w:asciiTheme="minorHAnsi" w:hAnsiTheme="minorHAnsi"/>
          <w:sz w:val="28"/>
          <w:szCs w:val="28"/>
        </w:rPr>
        <w:t xml:space="preserve"> and</w:t>
      </w:r>
    </w:p>
    <w:p w:rsidR="00F00129" w:rsidRPr="00F00129" w:rsidRDefault="00F00129" w:rsidP="00F00129">
      <w:pPr>
        <w:jc w:val="both"/>
        <w:rPr>
          <w:rFonts w:asciiTheme="minorHAnsi" w:hAnsiTheme="minorHAnsi"/>
          <w:sz w:val="28"/>
          <w:szCs w:val="28"/>
        </w:rPr>
      </w:pPr>
    </w:p>
    <w:p w:rsidR="00377C36" w:rsidRPr="00B9075F" w:rsidRDefault="00F00129" w:rsidP="00227497">
      <w:pPr>
        <w:pStyle w:val="ListParagraph"/>
        <w:numPr>
          <w:ilvl w:val="0"/>
          <w:numId w:val="7"/>
        </w:numPr>
        <w:jc w:val="both"/>
      </w:pPr>
      <w:r w:rsidRPr="00F00129">
        <w:rPr>
          <w:rFonts w:asciiTheme="minorHAnsi" w:hAnsiTheme="minorHAnsi"/>
          <w:sz w:val="28"/>
          <w:szCs w:val="28"/>
        </w:rPr>
        <w:t>A</w:t>
      </w:r>
      <w:r w:rsidR="0023133C" w:rsidRPr="00F00129">
        <w:rPr>
          <w:rFonts w:asciiTheme="minorHAnsi" w:hAnsiTheme="minorHAnsi"/>
          <w:sz w:val="28"/>
          <w:szCs w:val="28"/>
        </w:rPr>
        <w:t xml:space="preserve"> TV could not be kept on the premises due to insurance and TV licensing requirements.</w:t>
      </w:r>
      <w:bookmarkStart w:id="0" w:name="_GoBack"/>
      <w:bookmarkEnd w:id="0"/>
    </w:p>
    <w:p w:rsidR="00227497" w:rsidRPr="00227497" w:rsidRDefault="00347824" w:rsidP="00227497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10</w:t>
      </w:r>
      <w:r w:rsidR="00A90EE1">
        <w:rPr>
          <w:rFonts w:ascii="Calibri" w:hAnsi="Calibri"/>
          <w:b/>
          <w:sz w:val="28"/>
          <w:szCs w:val="28"/>
        </w:rPr>
        <w:t>.</w:t>
      </w:r>
      <w:r w:rsidR="00A90EE1">
        <w:rPr>
          <w:rFonts w:ascii="Calibri" w:hAnsi="Calibri"/>
          <w:b/>
          <w:sz w:val="28"/>
          <w:szCs w:val="28"/>
        </w:rPr>
        <w:tab/>
      </w:r>
      <w:r w:rsidR="00F00129">
        <w:rPr>
          <w:rFonts w:ascii="Calibri" w:hAnsi="Calibri"/>
          <w:b/>
          <w:sz w:val="28"/>
          <w:szCs w:val="28"/>
        </w:rPr>
        <w:t xml:space="preserve">Meet ‘N’ </w:t>
      </w:r>
      <w:proofErr w:type="gramStart"/>
      <w:r w:rsidR="00F00129">
        <w:rPr>
          <w:rFonts w:ascii="Calibri" w:hAnsi="Calibri"/>
          <w:b/>
          <w:sz w:val="28"/>
          <w:szCs w:val="28"/>
        </w:rPr>
        <w:t>Eats Diner</w:t>
      </w:r>
      <w:proofErr w:type="gramEnd"/>
    </w:p>
    <w:p w:rsidR="00F00129" w:rsidRDefault="00F00129" w:rsidP="00F00129">
      <w:pPr>
        <w:ind w:left="720"/>
        <w:jc w:val="both"/>
        <w:rPr>
          <w:rFonts w:asciiTheme="minorHAnsi" w:hAnsiTheme="minorHAnsi"/>
          <w:sz w:val="28"/>
        </w:rPr>
      </w:pPr>
      <w:r w:rsidRPr="00F00129">
        <w:rPr>
          <w:rFonts w:asciiTheme="minorHAnsi" w:hAnsiTheme="minorHAnsi"/>
          <w:sz w:val="28"/>
        </w:rPr>
        <w:t>A request h</w:t>
      </w:r>
      <w:r>
        <w:rPr>
          <w:rFonts w:asciiTheme="minorHAnsi" w:hAnsiTheme="minorHAnsi"/>
          <w:sz w:val="28"/>
        </w:rPr>
        <w:t>ad been received from the Meet ‘N’</w:t>
      </w:r>
      <w:r w:rsidRPr="00F00129">
        <w:rPr>
          <w:rFonts w:asciiTheme="minorHAnsi" w:hAnsiTheme="minorHAnsi"/>
          <w:sz w:val="28"/>
        </w:rPr>
        <w:t xml:space="preserve"> </w:t>
      </w:r>
      <w:proofErr w:type="gramStart"/>
      <w:r w:rsidRPr="00F00129">
        <w:rPr>
          <w:rFonts w:asciiTheme="minorHAnsi" w:hAnsiTheme="minorHAnsi"/>
          <w:sz w:val="28"/>
        </w:rPr>
        <w:t>Eats Diner</w:t>
      </w:r>
      <w:proofErr w:type="gramEnd"/>
      <w:r w:rsidRPr="00F00129">
        <w:rPr>
          <w:rFonts w:asciiTheme="minorHAnsi" w:hAnsiTheme="minorHAnsi"/>
          <w:sz w:val="28"/>
        </w:rPr>
        <w:t xml:space="preserve"> for free use of the Woodhouse Community Centre to deliver a free Breakfast Club session during the summer holidays. This would be on a Wednesday from 9.00am – 11.00am with the possibility of adding in an additional Friday session in the last two weeks of the holidays.</w:t>
      </w:r>
    </w:p>
    <w:p w:rsidR="00F00129" w:rsidRDefault="00F00129" w:rsidP="00F00129">
      <w:pPr>
        <w:ind w:left="720"/>
        <w:jc w:val="both"/>
        <w:rPr>
          <w:rFonts w:asciiTheme="minorHAnsi" w:hAnsiTheme="minorHAnsi"/>
          <w:sz w:val="28"/>
        </w:rPr>
      </w:pPr>
    </w:p>
    <w:p w:rsidR="00F00129" w:rsidRDefault="00F00129" w:rsidP="00F00129">
      <w:pPr>
        <w:ind w:left="720"/>
        <w:jc w:val="both"/>
        <w:rPr>
          <w:rFonts w:asciiTheme="minorHAnsi" w:hAnsiTheme="minorHAnsi"/>
          <w:sz w:val="28"/>
        </w:rPr>
      </w:pPr>
      <w:r w:rsidRPr="00F00129">
        <w:rPr>
          <w:rFonts w:asciiTheme="minorHAnsi" w:hAnsiTheme="minorHAnsi"/>
          <w:sz w:val="28"/>
        </w:rPr>
        <w:t>There was a slight booking clash which Councillor Mrs C Moran, BEM</w:t>
      </w:r>
      <w:r>
        <w:rPr>
          <w:rFonts w:asciiTheme="minorHAnsi" w:hAnsiTheme="minorHAnsi"/>
          <w:sz w:val="28"/>
        </w:rPr>
        <w:t>,</w:t>
      </w:r>
      <w:r w:rsidRPr="00F00129">
        <w:rPr>
          <w:rFonts w:asciiTheme="minorHAnsi" w:hAnsiTheme="minorHAnsi"/>
          <w:sz w:val="28"/>
        </w:rPr>
        <w:t xml:space="preserve"> agreed that she would address personally.</w:t>
      </w:r>
    </w:p>
    <w:p w:rsidR="00F00129" w:rsidRPr="00F00129" w:rsidRDefault="00F00129" w:rsidP="00F00129">
      <w:pPr>
        <w:ind w:left="720"/>
        <w:jc w:val="both"/>
        <w:rPr>
          <w:rFonts w:asciiTheme="minorHAnsi" w:hAnsiTheme="minorHAnsi"/>
          <w:sz w:val="28"/>
        </w:rPr>
      </w:pPr>
    </w:p>
    <w:p w:rsidR="00F00129" w:rsidRPr="00F00129" w:rsidRDefault="00F00129" w:rsidP="00F00129">
      <w:pPr>
        <w:ind w:left="720"/>
        <w:jc w:val="both"/>
        <w:rPr>
          <w:rFonts w:asciiTheme="minorHAnsi" w:hAnsiTheme="minorHAnsi"/>
          <w:sz w:val="28"/>
        </w:rPr>
      </w:pPr>
      <w:r w:rsidRPr="00F00129">
        <w:rPr>
          <w:rFonts w:asciiTheme="minorHAnsi" w:hAnsiTheme="minorHAnsi"/>
          <w:sz w:val="28"/>
        </w:rPr>
        <w:t>Members were supportive of the proposal and felt that it was important to provide this service.</w:t>
      </w:r>
    </w:p>
    <w:p w:rsidR="00F00129" w:rsidRPr="00F00129" w:rsidRDefault="00F00129" w:rsidP="00F00129">
      <w:pPr>
        <w:ind w:left="720"/>
        <w:jc w:val="both"/>
        <w:rPr>
          <w:rFonts w:asciiTheme="minorHAnsi" w:hAnsiTheme="minorHAnsi"/>
          <w:sz w:val="28"/>
        </w:rPr>
      </w:pPr>
    </w:p>
    <w:p w:rsidR="00F00129" w:rsidRDefault="00F00129" w:rsidP="00F00129">
      <w:pPr>
        <w:ind w:left="720"/>
        <w:jc w:val="both"/>
        <w:rPr>
          <w:rFonts w:asciiTheme="minorHAnsi" w:hAnsiTheme="minorHAnsi"/>
          <w:sz w:val="28"/>
        </w:rPr>
      </w:pPr>
      <w:r w:rsidRPr="00F00129">
        <w:rPr>
          <w:rFonts w:asciiTheme="minorHAnsi" w:hAnsiTheme="minorHAnsi"/>
          <w:sz w:val="28"/>
        </w:rPr>
        <w:t>RESOLVED that the request for free use</w:t>
      </w:r>
      <w:r>
        <w:rPr>
          <w:rFonts w:asciiTheme="minorHAnsi" w:hAnsiTheme="minorHAnsi"/>
          <w:sz w:val="28"/>
        </w:rPr>
        <w:t xml:space="preserve"> from the Meet ‘N’</w:t>
      </w:r>
      <w:r w:rsidRPr="00F00129">
        <w:rPr>
          <w:rFonts w:asciiTheme="minorHAnsi" w:hAnsiTheme="minorHAnsi"/>
          <w:sz w:val="28"/>
        </w:rPr>
        <w:t xml:space="preserve"> </w:t>
      </w:r>
      <w:proofErr w:type="gramStart"/>
      <w:r w:rsidRPr="00F00129">
        <w:rPr>
          <w:rFonts w:asciiTheme="minorHAnsi" w:hAnsiTheme="minorHAnsi"/>
          <w:sz w:val="28"/>
        </w:rPr>
        <w:t>Eats Diner</w:t>
      </w:r>
      <w:proofErr w:type="gramEnd"/>
      <w:r w:rsidRPr="00F00129">
        <w:rPr>
          <w:rFonts w:asciiTheme="minorHAnsi" w:hAnsiTheme="minorHAnsi"/>
          <w:sz w:val="28"/>
        </w:rPr>
        <w:t xml:space="preserve"> for the Breakfast Club be approved.</w:t>
      </w:r>
    </w:p>
    <w:p w:rsidR="00F00129" w:rsidRDefault="00F00129" w:rsidP="00F00129">
      <w:pPr>
        <w:ind w:left="720"/>
        <w:jc w:val="both"/>
        <w:rPr>
          <w:rFonts w:asciiTheme="minorHAnsi" w:hAnsiTheme="minorHAnsi"/>
          <w:sz w:val="28"/>
        </w:rPr>
      </w:pPr>
    </w:p>
    <w:p w:rsidR="00A659AF" w:rsidRPr="00F00129" w:rsidRDefault="00D439C3" w:rsidP="00F00129">
      <w:pPr>
        <w:ind w:left="720"/>
        <w:jc w:val="both"/>
        <w:rPr>
          <w:rFonts w:asciiTheme="minorHAnsi" w:hAnsiTheme="minorHAnsi"/>
          <w:sz w:val="28"/>
        </w:rPr>
      </w:pPr>
      <w:r>
        <w:rPr>
          <w:rFonts w:ascii="Calibri" w:hAnsi="Calibri"/>
          <w:sz w:val="28"/>
          <w:szCs w:val="28"/>
        </w:rPr>
        <w:t>In the absence of any further business the Vice-Chairman thanked everyone for their attendance and closed the meeting.</w:t>
      </w:r>
    </w:p>
    <w:sectPr w:rsidR="00A659AF" w:rsidRPr="00F00129" w:rsidSect="00347824">
      <w:headerReference w:type="default" r:id="rId8"/>
      <w:footerReference w:type="default" r:id="rId9"/>
      <w:pgSz w:w="11906" w:h="16838"/>
      <w:pgMar w:top="284" w:right="1800" w:bottom="1440" w:left="1800" w:header="708" w:footer="1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60" w:rsidRDefault="004D6A60">
      <w:r>
        <w:separator/>
      </w:r>
    </w:p>
  </w:endnote>
  <w:endnote w:type="continuationSeparator" w:id="0">
    <w:p w:rsidR="004D6A60" w:rsidRDefault="004D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84824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9E3614" w:rsidRDefault="009E3614">
        <w:pPr>
          <w:pStyle w:val="Footer"/>
          <w:jc w:val="center"/>
          <w:rPr>
            <w:rFonts w:asciiTheme="minorHAnsi" w:hAnsiTheme="minorHAnsi"/>
            <w:noProof/>
          </w:rPr>
        </w:pPr>
        <w:r w:rsidRPr="009E3614">
          <w:rPr>
            <w:rFonts w:asciiTheme="minorHAnsi" w:hAnsiTheme="minorHAnsi"/>
          </w:rPr>
          <w:fldChar w:fldCharType="begin"/>
        </w:r>
        <w:r w:rsidRPr="009E3614">
          <w:rPr>
            <w:rFonts w:asciiTheme="minorHAnsi" w:hAnsiTheme="minorHAnsi"/>
          </w:rPr>
          <w:instrText xml:space="preserve"> PAGE   \* MERGEFORMAT </w:instrText>
        </w:r>
        <w:r w:rsidRPr="009E3614">
          <w:rPr>
            <w:rFonts w:asciiTheme="minorHAnsi" w:hAnsiTheme="minorHAnsi"/>
          </w:rPr>
          <w:fldChar w:fldCharType="separate"/>
        </w:r>
        <w:r w:rsidR="00B9075F">
          <w:rPr>
            <w:rFonts w:asciiTheme="minorHAnsi" w:hAnsiTheme="minorHAnsi"/>
            <w:noProof/>
          </w:rPr>
          <w:t>2</w:t>
        </w:r>
        <w:r w:rsidRPr="009E3614">
          <w:rPr>
            <w:rFonts w:asciiTheme="minorHAnsi" w:hAnsiTheme="minorHAnsi"/>
            <w:noProof/>
          </w:rPr>
          <w:fldChar w:fldCharType="end"/>
        </w:r>
      </w:p>
      <w:p w:rsidR="009E3614" w:rsidRPr="009E3614" w:rsidRDefault="009E3614" w:rsidP="009E3614">
        <w:pPr>
          <w:pStyle w:val="Footer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</w:rPr>
          <w:t>_______________</w:t>
        </w:r>
      </w:p>
    </w:sdtContent>
  </w:sdt>
  <w:p w:rsidR="00E76046" w:rsidRDefault="00E76046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60" w:rsidRDefault="004D6A60">
      <w:r>
        <w:separator/>
      </w:r>
    </w:p>
  </w:footnote>
  <w:footnote w:type="continuationSeparator" w:id="0">
    <w:p w:rsidR="004D6A60" w:rsidRDefault="004D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484" w:rsidRPr="000F0484" w:rsidRDefault="000F0484" w:rsidP="000F0484">
    <w:pPr>
      <w:pStyle w:val="Header"/>
      <w:jc w:val="right"/>
      <w:rPr>
        <w:rFonts w:asciiTheme="minorHAnsi" w:hAnsiTheme="minorHAnsi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23D"/>
    <w:multiLevelType w:val="hybridMultilevel"/>
    <w:tmpl w:val="7B5E659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821F6"/>
    <w:multiLevelType w:val="hybridMultilevel"/>
    <w:tmpl w:val="059ED702"/>
    <w:lvl w:ilvl="0" w:tplc="0CEAE794">
      <w:start w:val="1"/>
      <w:numFmt w:val="lowerRoman"/>
      <w:lvlText w:val="%1)"/>
      <w:lvlJc w:val="righ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1426A7"/>
    <w:multiLevelType w:val="hybridMultilevel"/>
    <w:tmpl w:val="2A6AA2A0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E7584"/>
    <w:multiLevelType w:val="hybridMultilevel"/>
    <w:tmpl w:val="5CD8342C"/>
    <w:lvl w:ilvl="0" w:tplc="CFA81C46">
      <w:start w:val="1"/>
      <w:numFmt w:val="lowerRoman"/>
      <w:lvlText w:val="%1)"/>
      <w:lvlJc w:val="righ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B16A79"/>
    <w:multiLevelType w:val="hybridMultilevel"/>
    <w:tmpl w:val="05A26F3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AC3DFF"/>
    <w:multiLevelType w:val="hybridMultilevel"/>
    <w:tmpl w:val="06401BB8"/>
    <w:lvl w:ilvl="0" w:tplc="C168636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B839B1"/>
    <w:multiLevelType w:val="hybridMultilevel"/>
    <w:tmpl w:val="1BB2E42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1"/>
    <w:rsid w:val="00005D90"/>
    <w:rsid w:val="00012549"/>
    <w:rsid w:val="00012994"/>
    <w:rsid w:val="00013E74"/>
    <w:rsid w:val="00025903"/>
    <w:rsid w:val="000471D0"/>
    <w:rsid w:val="00056F60"/>
    <w:rsid w:val="00061EBB"/>
    <w:rsid w:val="00091BBB"/>
    <w:rsid w:val="00093A12"/>
    <w:rsid w:val="000A189E"/>
    <w:rsid w:val="000B5377"/>
    <w:rsid w:val="000C1403"/>
    <w:rsid w:val="000C1E11"/>
    <w:rsid w:val="000C7686"/>
    <w:rsid w:val="000F0484"/>
    <w:rsid w:val="000F239D"/>
    <w:rsid w:val="000F4184"/>
    <w:rsid w:val="000F508E"/>
    <w:rsid w:val="0010094F"/>
    <w:rsid w:val="0012187C"/>
    <w:rsid w:val="00130467"/>
    <w:rsid w:val="00147958"/>
    <w:rsid w:val="0016717A"/>
    <w:rsid w:val="001A035E"/>
    <w:rsid w:val="001A606B"/>
    <w:rsid w:val="001B434E"/>
    <w:rsid w:val="001D0F94"/>
    <w:rsid w:val="001E0171"/>
    <w:rsid w:val="00227497"/>
    <w:rsid w:val="0023133C"/>
    <w:rsid w:val="00232DA8"/>
    <w:rsid w:val="00233AC7"/>
    <w:rsid w:val="00235B61"/>
    <w:rsid w:val="002828DC"/>
    <w:rsid w:val="002C506E"/>
    <w:rsid w:val="002C65F8"/>
    <w:rsid w:val="002D4892"/>
    <w:rsid w:val="003102D0"/>
    <w:rsid w:val="00323A62"/>
    <w:rsid w:val="003434AC"/>
    <w:rsid w:val="00347824"/>
    <w:rsid w:val="00377C36"/>
    <w:rsid w:val="00383415"/>
    <w:rsid w:val="00383BE4"/>
    <w:rsid w:val="003F2D26"/>
    <w:rsid w:val="003F7C2B"/>
    <w:rsid w:val="00404041"/>
    <w:rsid w:val="00421F90"/>
    <w:rsid w:val="0044090B"/>
    <w:rsid w:val="004463D4"/>
    <w:rsid w:val="004465F9"/>
    <w:rsid w:val="004865D1"/>
    <w:rsid w:val="004A084C"/>
    <w:rsid w:val="004A3AF6"/>
    <w:rsid w:val="004D172D"/>
    <w:rsid w:val="004D6A60"/>
    <w:rsid w:val="004D7634"/>
    <w:rsid w:val="004D7D5E"/>
    <w:rsid w:val="004F0157"/>
    <w:rsid w:val="005207B1"/>
    <w:rsid w:val="005474A2"/>
    <w:rsid w:val="005C42F3"/>
    <w:rsid w:val="005D260B"/>
    <w:rsid w:val="00631C8F"/>
    <w:rsid w:val="00635A02"/>
    <w:rsid w:val="00655ADA"/>
    <w:rsid w:val="00666841"/>
    <w:rsid w:val="00671016"/>
    <w:rsid w:val="006801DC"/>
    <w:rsid w:val="006822C0"/>
    <w:rsid w:val="00696106"/>
    <w:rsid w:val="006C33BD"/>
    <w:rsid w:val="006D0588"/>
    <w:rsid w:val="00703800"/>
    <w:rsid w:val="00717BE0"/>
    <w:rsid w:val="00726542"/>
    <w:rsid w:val="00746B8A"/>
    <w:rsid w:val="0075075B"/>
    <w:rsid w:val="007518F8"/>
    <w:rsid w:val="007555AB"/>
    <w:rsid w:val="00792DE0"/>
    <w:rsid w:val="007C2550"/>
    <w:rsid w:val="007C4DF1"/>
    <w:rsid w:val="007C6479"/>
    <w:rsid w:val="007C6663"/>
    <w:rsid w:val="007C67E6"/>
    <w:rsid w:val="00815F22"/>
    <w:rsid w:val="00860CE0"/>
    <w:rsid w:val="008619F2"/>
    <w:rsid w:val="00862652"/>
    <w:rsid w:val="00866202"/>
    <w:rsid w:val="00870C75"/>
    <w:rsid w:val="00871DCB"/>
    <w:rsid w:val="00890F61"/>
    <w:rsid w:val="008A49ED"/>
    <w:rsid w:val="008A7B2B"/>
    <w:rsid w:val="008D58E7"/>
    <w:rsid w:val="008E28B0"/>
    <w:rsid w:val="008F2F35"/>
    <w:rsid w:val="0090399D"/>
    <w:rsid w:val="009251F5"/>
    <w:rsid w:val="0094489B"/>
    <w:rsid w:val="009513AB"/>
    <w:rsid w:val="00954F3A"/>
    <w:rsid w:val="00965259"/>
    <w:rsid w:val="0097034D"/>
    <w:rsid w:val="0097053C"/>
    <w:rsid w:val="0098136F"/>
    <w:rsid w:val="00983B83"/>
    <w:rsid w:val="0099572F"/>
    <w:rsid w:val="00996B9A"/>
    <w:rsid w:val="00997814"/>
    <w:rsid w:val="009B2B4B"/>
    <w:rsid w:val="009E1B5C"/>
    <w:rsid w:val="009E3614"/>
    <w:rsid w:val="009E55FF"/>
    <w:rsid w:val="00A010CD"/>
    <w:rsid w:val="00A05600"/>
    <w:rsid w:val="00A4495B"/>
    <w:rsid w:val="00A659AF"/>
    <w:rsid w:val="00A77559"/>
    <w:rsid w:val="00A77BBE"/>
    <w:rsid w:val="00A90EE1"/>
    <w:rsid w:val="00A96F10"/>
    <w:rsid w:val="00AF2E38"/>
    <w:rsid w:val="00B26DA5"/>
    <w:rsid w:val="00B27162"/>
    <w:rsid w:val="00B30D20"/>
    <w:rsid w:val="00B618B8"/>
    <w:rsid w:val="00B90116"/>
    <w:rsid w:val="00B9075F"/>
    <w:rsid w:val="00BA4FD2"/>
    <w:rsid w:val="00BB0FF6"/>
    <w:rsid w:val="00BB302F"/>
    <w:rsid w:val="00BC1C89"/>
    <w:rsid w:val="00BD4E42"/>
    <w:rsid w:val="00BE1C89"/>
    <w:rsid w:val="00BE1E36"/>
    <w:rsid w:val="00C31311"/>
    <w:rsid w:val="00C67F23"/>
    <w:rsid w:val="00C72152"/>
    <w:rsid w:val="00C9288B"/>
    <w:rsid w:val="00C9621E"/>
    <w:rsid w:val="00CB1B6E"/>
    <w:rsid w:val="00CB6094"/>
    <w:rsid w:val="00CE0C64"/>
    <w:rsid w:val="00CE32AF"/>
    <w:rsid w:val="00CE7578"/>
    <w:rsid w:val="00D11F60"/>
    <w:rsid w:val="00D15B66"/>
    <w:rsid w:val="00D165F1"/>
    <w:rsid w:val="00D357D4"/>
    <w:rsid w:val="00D379FD"/>
    <w:rsid w:val="00D439C3"/>
    <w:rsid w:val="00D4701A"/>
    <w:rsid w:val="00D57444"/>
    <w:rsid w:val="00D6515E"/>
    <w:rsid w:val="00D67E29"/>
    <w:rsid w:val="00D81F4C"/>
    <w:rsid w:val="00DB26B0"/>
    <w:rsid w:val="00DD1973"/>
    <w:rsid w:val="00DD4D2F"/>
    <w:rsid w:val="00DE1642"/>
    <w:rsid w:val="00DF6240"/>
    <w:rsid w:val="00E32B8A"/>
    <w:rsid w:val="00E52E9A"/>
    <w:rsid w:val="00E554B3"/>
    <w:rsid w:val="00E76046"/>
    <w:rsid w:val="00ED66A4"/>
    <w:rsid w:val="00EF0DC9"/>
    <w:rsid w:val="00EF34DE"/>
    <w:rsid w:val="00EF4544"/>
    <w:rsid w:val="00EF6961"/>
    <w:rsid w:val="00F00129"/>
    <w:rsid w:val="00F16E95"/>
    <w:rsid w:val="00F2154C"/>
    <w:rsid w:val="00F327AF"/>
    <w:rsid w:val="00F356E2"/>
    <w:rsid w:val="00F54D1C"/>
    <w:rsid w:val="00F56481"/>
    <w:rsid w:val="00F56A42"/>
    <w:rsid w:val="00F857A1"/>
    <w:rsid w:val="00F91366"/>
    <w:rsid w:val="00F9233D"/>
    <w:rsid w:val="00FC3857"/>
    <w:rsid w:val="00FC397B"/>
    <w:rsid w:val="00FE12DC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39B1497"/>
  <w15:chartTrackingRefBased/>
  <w15:docId w15:val="{1BB3F763-5412-43C3-85EB-B8DF6C42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E36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A0E76-9FC1-48C8-9478-9402CC53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1146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6936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5</cp:revision>
  <cp:lastPrinted>2017-06-21T15:39:00Z</cp:lastPrinted>
  <dcterms:created xsi:type="dcterms:W3CDTF">2017-07-03T12:28:00Z</dcterms:created>
  <dcterms:modified xsi:type="dcterms:W3CDTF">2017-07-04T10:01:00Z</dcterms:modified>
</cp:coreProperties>
</file>