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16" w:rsidRDefault="006B47E4" w:rsidP="001E3216">
      <w:pPr>
        <w:jc w:val="center"/>
        <w:rPr>
          <w:rFonts w:ascii="Calibri" w:hAnsi="Calibri"/>
          <w:b/>
          <w:sz w:val="28"/>
          <w:szCs w:val="28"/>
        </w:rPr>
      </w:pPr>
      <w:r>
        <w:rPr>
          <w:rFonts w:ascii="Calibri" w:hAnsi="Calibri"/>
          <w:b/>
          <w:sz w:val="28"/>
          <w:szCs w:val="28"/>
        </w:rPr>
        <w:t>MINUTES OF A MEETING OF THE PUBLIC RELATIONS COMMITTEE</w:t>
      </w:r>
    </w:p>
    <w:p w:rsidR="006B47E4" w:rsidRDefault="00FD435A" w:rsidP="001E3216">
      <w:pPr>
        <w:jc w:val="center"/>
        <w:rPr>
          <w:rFonts w:ascii="Calibri" w:hAnsi="Calibri"/>
          <w:b/>
          <w:sz w:val="28"/>
          <w:szCs w:val="28"/>
        </w:rPr>
      </w:pPr>
      <w:r>
        <w:rPr>
          <w:rFonts w:ascii="Calibri" w:hAnsi="Calibri"/>
          <w:b/>
          <w:sz w:val="28"/>
          <w:szCs w:val="28"/>
        </w:rPr>
        <w:t xml:space="preserve">Held on </w:t>
      </w:r>
      <w:r w:rsidR="00DF5B31">
        <w:rPr>
          <w:rFonts w:ascii="Calibri" w:hAnsi="Calibri"/>
          <w:b/>
          <w:sz w:val="28"/>
          <w:szCs w:val="28"/>
        </w:rPr>
        <w:t>Friday 13</w:t>
      </w:r>
      <w:r w:rsidR="00DF5B31" w:rsidRPr="00DF5B31">
        <w:rPr>
          <w:rFonts w:ascii="Calibri" w:hAnsi="Calibri"/>
          <w:b/>
          <w:sz w:val="28"/>
          <w:szCs w:val="28"/>
          <w:vertAlign w:val="superscript"/>
        </w:rPr>
        <w:t>th</w:t>
      </w:r>
      <w:r w:rsidR="00DF5B31">
        <w:rPr>
          <w:rFonts w:ascii="Calibri" w:hAnsi="Calibri"/>
          <w:b/>
          <w:sz w:val="28"/>
          <w:szCs w:val="28"/>
        </w:rPr>
        <w:t xml:space="preserve"> January 2017</w:t>
      </w:r>
    </w:p>
    <w:p w:rsidR="006B47E4" w:rsidRDefault="006B47E4" w:rsidP="006B47E4">
      <w:pPr>
        <w:jc w:val="both"/>
        <w:rPr>
          <w:rFonts w:ascii="Calibri" w:hAnsi="Calibri"/>
          <w:b/>
          <w:sz w:val="28"/>
          <w:szCs w:val="28"/>
        </w:rPr>
      </w:pPr>
    </w:p>
    <w:p w:rsidR="00C632E6" w:rsidRDefault="006B47E4" w:rsidP="00D552E4">
      <w:pPr>
        <w:rPr>
          <w:rFonts w:ascii="Calibri" w:hAnsi="Calibri"/>
          <w:sz w:val="28"/>
          <w:szCs w:val="28"/>
        </w:rPr>
      </w:pPr>
      <w:r w:rsidRPr="00ED736F">
        <w:rPr>
          <w:rFonts w:ascii="Calibri" w:hAnsi="Calibri"/>
          <w:b/>
          <w:sz w:val="28"/>
          <w:szCs w:val="28"/>
        </w:rPr>
        <w:t>Present:</w:t>
      </w:r>
      <w:r>
        <w:rPr>
          <w:rFonts w:ascii="Calibri" w:hAnsi="Calibri"/>
          <w:sz w:val="28"/>
          <w:szCs w:val="28"/>
        </w:rPr>
        <w:tab/>
      </w:r>
      <w:r w:rsidR="00C632E6">
        <w:rPr>
          <w:rFonts w:ascii="Calibri" w:hAnsi="Calibri"/>
          <w:sz w:val="28"/>
          <w:szCs w:val="28"/>
        </w:rPr>
        <w:t>Councillor Mrs E. Blezard</w:t>
      </w:r>
      <w:r w:rsidR="00132C96">
        <w:rPr>
          <w:rFonts w:ascii="Calibri" w:hAnsi="Calibri"/>
          <w:sz w:val="28"/>
          <w:szCs w:val="28"/>
        </w:rPr>
        <w:t xml:space="preserve"> - Chairman</w:t>
      </w:r>
    </w:p>
    <w:p w:rsidR="009C52AE" w:rsidRDefault="009C52AE" w:rsidP="00C632E6">
      <w:pPr>
        <w:ind w:left="720" w:firstLine="720"/>
        <w:rPr>
          <w:rFonts w:ascii="Calibri" w:hAnsi="Calibri"/>
          <w:sz w:val="28"/>
          <w:szCs w:val="28"/>
        </w:rPr>
      </w:pPr>
      <w:r>
        <w:rPr>
          <w:rFonts w:ascii="Calibri" w:hAnsi="Calibri"/>
          <w:sz w:val="28"/>
          <w:szCs w:val="28"/>
        </w:rPr>
        <w:t>Councillor F.D. Jones</w:t>
      </w:r>
    </w:p>
    <w:p w:rsidR="006B47E4" w:rsidRDefault="006B47E4" w:rsidP="009C52AE">
      <w:pPr>
        <w:ind w:left="720" w:firstLine="720"/>
        <w:rPr>
          <w:rFonts w:ascii="Calibri" w:hAnsi="Calibri"/>
          <w:sz w:val="28"/>
          <w:szCs w:val="28"/>
        </w:rPr>
      </w:pPr>
      <w:r>
        <w:rPr>
          <w:rFonts w:ascii="Calibri" w:hAnsi="Calibri"/>
          <w:sz w:val="28"/>
          <w:szCs w:val="28"/>
        </w:rPr>
        <w:t>Councillor Mrs H</w:t>
      </w:r>
      <w:r w:rsidR="00C632E6">
        <w:rPr>
          <w:rFonts w:ascii="Calibri" w:hAnsi="Calibri"/>
          <w:sz w:val="28"/>
          <w:szCs w:val="28"/>
        </w:rPr>
        <w:t>.</w:t>
      </w:r>
      <w:r w:rsidR="00FD435A">
        <w:rPr>
          <w:rFonts w:ascii="Calibri" w:hAnsi="Calibri"/>
          <w:sz w:val="28"/>
          <w:szCs w:val="28"/>
        </w:rPr>
        <w:t xml:space="preserve"> W</w:t>
      </w:r>
      <w:r w:rsidR="00C632E6">
        <w:rPr>
          <w:rFonts w:ascii="Calibri" w:hAnsi="Calibri"/>
          <w:sz w:val="28"/>
          <w:szCs w:val="28"/>
        </w:rPr>
        <w:t>.</w:t>
      </w:r>
      <w:r>
        <w:rPr>
          <w:rFonts w:ascii="Calibri" w:hAnsi="Calibri"/>
          <w:sz w:val="28"/>
          <w:szCs w:val="28"/>
        </w:rPr>
        <w:t xml:space="preserve"> Jones</w:t>
      </w:r>
    </w:p>
    <w:p w:rsidR="009C52AE" w:rsidRDefault="009C52AE" w:rsidP="009C52AE">
      <w:pPr>
        <w:ind w:left="720" w:firstLine="720"/>
        <w:rPr>
          <w:rFonts w:ascii="Calibri" w:hAnsi="Calibri"/>
          <w:sz w:val="28"/>
          <w:szCs w:val="28"/>
        </w:rPr>
      </w:pPr>
      <w:r>
        <w:rPr>
          <w:rFonts w:ascii="Calibri" w:hAnsi="Calibri"/>
          <w:sz w:val="28"/>
          <w:szCs w:val="28"/>
        </w:rPr>
        <w:t>Councillor B. Mayne</w:t>
      </w:r>
    </w:p>
    <w:p w:rsidR="00132C96" w:rsidRDefault="00132C96" w:rsidP="009C52AE">
      <w:pPr>
        <w:ind w:left="720" w:firstLine="720"/>
        <w:rPr>
          <w:rFonts w:ascii="Calibri" w:hAnsi="Calibri"/>
          <w:sz w:val="28"/>
          <w:szCs w:val="28"/>
        </w:rPr>
      </w:pPr>
      <w:r>
        <w:rPr>
          <w:rFonts w:ascii="Calibri" w:hAnsi="Calibri"/>
          <w:sz w:val="28"/>
          <w:szCs w:val="28"/>
        </w:rPr>
        <w:t>Councillor Mrs P. Mayne</w:t>
      </w:r>
    </w:p>
    <w:p w:rsidR="009C52AE" w:rsidRDefault="009C52AE" w:rsidP="009C52AE">
      <w:pPr>
        <w:ind w:left="720" w:firstLine="720"/>
        <w:rPr>
          <w:rFonts w:ascii="Calibri" w:hAnsi="Calibri"/>
          <w:sz w:val="28"/>
          <w:szCs w:val="28"/>
        </w:rPr>
      </w:pPr>
      <w:r>
        <w:rPr>
          <w:rFonts w:ascii="Calibri" w:hAnsi="Calibri"/>
          <w:sz w:val="28"/>
          <w:szCs w:val="28"/>
        </w:rPr>
        <w:t>Councillor Mrs A. Moran</w:t>
      </w:r>
    </w:p>
    <w:p w:rsidR="006B47E4" w:rsidRDefault="006B47E4" w:rsidP="00D552E4">
      <w:pPr>
        <w:ind w:left="720" w:firstLine="720"/>
        <w:rPr>
          <w:rFonts w:ascii="Calibri" w:hAnsi="Calibri"/>
          <w:sz w:val="28"/>
          <w:szCs w:val="28"/>
        </w:rPr>
      </w:pPr>
      <w:r>
        <w:rPr>
          <w:rFonts w:ascii="Calibri" w:hAnsi="Calibri"/>
          <w:sz w:val="28"/>
          <w:szCs w:val="28"/>
        </w:rPr>
        <w:t>Councillor Mrs C</w:t>
      </w:r>
      <w:r w:rsidR="00C632E6">
        <w:rPr>
          <w:rFonts w:ascii="Calibri" w:hAnsi="Calibri"/>
          <w:sz w:val="28"/>
          <w:szCs w:val="28"/>
        </w:rPr>
        <w:t>.</w:t>
      </w:r>
      <w:r>
        <w:rPr>
          <w:rFonts w:ascii="Calibri" w:hAnsi="Calibri"/>
          <w:sz w:val="28"/>
          <w:szCs w:val="28"/>
        </w:rPr>
        <w:t xml:space="preserve"> Moran</w:t>
      </w:r>
      <w:r w:rsidR="00317334">
        <w:rPr>
          <w:rFonts w:ascii="Calibri" w:hAnsi="Calibri"/>
          <w:sz w:val="28"/>
          <w:szCs w:val="28"/>
        </w:rPr>
        <w:t>,</w:t>
      </w:r>
      <w:r w:rsidR="00FD435A">
        <w:rPr>
          <w:rFonts w:ascii="Calibri" w:hAnsi="Calibri"/>
          <w:sz w:val="28"/>
          <w:szCs w:val="28"/>
        </w:rPr>
        <w:t xml:space="preserve"> BEM</w:t>
      </w:r>
    </w:p>
    <w:p w:rsidR="009C52AE" w:rsidRDefault="009C52AE" w:rsidP="00D552E4">
      <w:pPr>
        <w:ind w:left="720" w:firstLine="720"/>
        <w:rPr>
          <w:rFonts w:ascii="Calibri" w:hAnsi="Calibri"/>
          <w:sz w:val="28"/>
          <w:szCs w:val="28"/>
        </w:rPr>
      </w:pPr>
      <w:r>
        <w:rPr>
          <w:rFonts w:ascii="Calibri" w:hAnsi="Calibri"/>
          <w:sz w:val="28"/>
          <w:szCs w:val="28"/>
        </w:rPr>
        <w:t>Councillor B. Smith – Vice Chairman</w:t>
      </w:r>
    </w:p>
    <w:p w:rsidR="006B47E4" w:rsidRDefault="006B47E4" w:rsidP="00D552E4">
      <w:pPr>
        <w:ind w:left="720" w:firstLine="720"/>
        <w:rPr>
          <w:rFonts w:ascii="Calibri" w:hAnsi="Calibri"/>
          <w:sz w:val="28"/>
          <w:szCs w:val="28"/>
        </w:rPr>
      </w:pPr>
      <w:r>
        <w:rPr>
          <w:rFonts w:ascii="Calibri" w:hAnsi="Calibri"/>
          <w:sz w:val="28"/>
          <w:szCs w:val="28"/>
        </w:rPr>
        <w:t>Councillor A</w:t>
      </w:r>
      <w:r w:rsidR="00C632E6">
        <w:rPr>
          <w:rFonts w:ascii="Calibri" w:hAnsi="Calibri"/>
          <w:sz w:val="28"/>
          <w:szCs w:val="28"/>
        </w:rPr>
        <w:t>.</w:t>
      </w:r>
      <w:r>
        <w:rPr>
          <w:rFonts w:ascii="Calibri" w:hAnsi="Calibri"/>
          <w:sz w:val="28"/>
          <w:szCs w:val="28"/>
        </w:rPr>
        <w:t xml:space="preserve"> Wassell</w:t>
      </w:r>
    </w:p>
    <w:p w:rsidR="00132C96" w:rsidRPr="006B47E4" w:rsidRDefault="00132C96" w:rsidP="00D552E4">
      <w:pPr>
        <w:ind w:left="720" w:firstLine="720"/>
        <w:rPr>
          <w:rFonts w:ascii="Calibri" w:hAnsi="Calibri"/>
          <w:sz w:val="28"/>
          <w:szCs w:val="28"/>
        </w:rPr>
      </w:pPr>
      <w:r>
        <w:rPr>
          <w:rFonts w:ascii="Calibri" w:hAnsi="Calibri"/>
          <w:sz w:val="28"/>
          <w:szCs w:val="28"/>
        </w:rPr>
        <w:t>Councillor K. Wilson, JP</w:t>
      </w:r>
    </w:p>
    <w:p w:rsidR="001E3216" w:rsidRDefault="001E3216" w:rsidP="00056F60">
      <w:pPr>
        <w:rPr>
          <w:rFonts w:ascii="Calibri" w:hAnsi="Calibri"/>
          <w:sz w:val="28"/>
          <w:szCs w:val="28"/>
        </w:rPr>
      </w:pPr>
    </w:p>
    <w:p w:rsidR="001E3216" w:rsidRPr="001E3216" w:rsidRDefault="001E3216" w:rsidP="00C632E6">
      <w:pPr>
        <w:numPr>
          <w:ilvl w:val="0"/>
          <w:numId w:val="1"/>
        </w:numPr>
        <w:rPr>
          <w:rFonts w:ascii="Calibri" w:hAnsi="Calibri"/>
          <w:b/>
          <w:sz w:val="28"/>
          <w:szCs w:val="28"/>
        </w:rPr>
      </w:pPr>
      <w:r w:rsidRPr="001E3216">
        <w:rPr>
          <w:rFonts w:ascii="Calibri" w:hAnsi="Calibri"/>
          <w:b/>
          <w:sz w:val="28"/>
          <w:szCs w:val="28"/>
        </w:rPr>
        <w:t>Welcome and Apologies.</w:t>
      </w:r>
    </w:p>
    <w:p w:rsidR="006B47E4" w:rsidRDefault="00132C96" w:rsidP="00ED736F">
      <w:pPr>
        <w:ind w:left="360"/>
        <w:rPr>
          <w:rFonts w:ascii="Calibri" w:hAnsi="Calibri"/>
          <w:sz w:val="28"/>
          <w:szCs w:val="28"/>
        </w:rPr>
      </w:pPr>
      <w:r>
        <w:rPr>
          <w:rFonts w:ascii="Calibri" w:hAnsi="Calibri"/>
          <w:sz w:val="28"/>
          <w:szCs w:val="28"/>
        </w:rPr>
        <w:t>The Chairman welcomed everyone to the meeting.</w:t>
      </w:r>
    </w:p>
    <w:p w:rsidR="00132C96" w:rsidRDefault="00132C96" w:rsidP="00ED736F">
      <w:pPr>
        <w:ind w:left="360"/>
        <w:rPr>
          <w:rFonts w:ascii="Calibri" w:hAnsi="Calibri"/>
          <w:sz w:val="28"/>
          <w:szCs w:val="28"/>
        </w:rPr>
      </w:pPr>
    </w:p>
    <w:p w:rsidR="006B47E4" w:rsidRDefault="00132C96" w:rsidP="00B754DC">
      <w:pPr>
        <w:ind w:left="360"/>
        <w:jc w:val="both"/>
        <w:rPr>
          <w:rFonts w:ascii="Calibri" w:hAnsi="Calibri"/>
          <w:sz w:val="28"/>
          <w:szCs w:val="28"/>
        </w:rPr>
      </w:pPr>
      <w:r>
        <w:rPr>
          <w:rFonts w:ascii="Calibri" w:hAnsi="Calibri"/>
          <w:sz w:val="28"/>
          <w:szCs w:val="28"/>
        </w:rPr>
        <w:t>As all members were present there were no apologies</w:t>
      </w:r>
      <w:r w:rsidR="00A452FB">
        <w:rPr>
          <w:rFonts w:ascii="Calibri" w:hAnsi="Calibri"/>
          <w:sz w:val="28"/>
          <w:szCs w:val="28"/>
        </w:rPr>
        <w:t xml:space="preserve"> to be</w:t>
      </w:r>
      <w:r w:rsidR="00B754DC">
        <w:rPr>
          <w:rFonts w:ascii="Calibri" w:hAnsi="Calibri"/>
          <w:sz w:val="28"/>
          <w:szCs w:val="28"/>
        </w:rPr>
        <w:t xml:space="preserve"> </w:t>
      </w:r>
      <w:r w:rsidR="00A452FB">
        <w:rPr>
          <w:rFonts w:ascii="Calibri" w:hAnsi="Calibri"/>
          <w:sz w:val="28"/>
          <w:szCs w:val="28"/>
        </w:rPr>
        <w:t>recorded</w:t>
      </w:r>
      <w:r>
        <w:rPr>
          <w:rFonts w:ascii="Calibri" w:hAnsi="Calibri"/>
          <w:sz w:val="28"/>
          <w:szCs w:val="28"/>
        </w:rPr>
        <w:t>.</w:t>
      </w:r>
    </w:p>
    <w:p w:rsidR="00132C96" w:rsidRPr="006B47E4" w:rsidRDefault="00132C96" w:rsidP="00B754DC">
      <w:pPr>
        <w:ind w:left="360"/>
        <w:jc w:val="both"/>
        <w:rPr>
          <w:rFonts w:ascii="Calibri" w:hAnsi="Calibri"/>
          <w:sz w:val="28"/>
          <w:szCs w:val="28"/>
        </w:rPr>
      </w:pPr>
    </w:p>
    <w:p w:rsidR="001E3216" w:rsidRPr="001E3216" w:rsidRDefault="001E3216" w:rsidP="00ED736F">
      <w:pPr>
        <w:numPr>
          <w:ilvl w:val="0"/>
          <w:numId w:val="1"/>
        </w:numPr>
        <w:rPr>
          <w:rFonts w:ascii="Calibri" w:hAnsi="Calibri"/>
          <w:b/>
          <w:sz w:val="28"/>
          <w:szCs w:val="28"/>
        </w:rPr>
      </w:pPr>
      <w:r w:rsidRPr="001E3216">
        <w:rPr>
          <w:rFonts w:ascii="Calibri" w:hAnsi="Calibri"/>
          <w:b/>
          <w:sz w:val="28"/>
          <w:szCs w:val="28"/>
        </w:rPr>
        <w:t>Members Declarations of Interest.</w:t>
      </w:r>
    </w:p>
    <w:p w:rsidR="001E3216" w:rsidRDefault="001E3216" w:rsidP="00ED736F">
      <w:pPr>
        <w:ind w:left="454"/>
        <w:jc w:val="both"/>
        <w:rPr>
          <w:rFonts w:ascii="Calibri" w:hAnsi="Calibri"/>
          <w:sz w:val="28"/>
          <w:szCs w:val="28"/>
        </w:rPr>
      </w:pPr>
      <w:r w:rsidRPr="001E3216">
        <w:rPr>
          <w:rFonts w:ascii="Calibri" w:hAnsi="Calibri"/>
          <w:sz w:val="28"/>
          <w:szCs w:val="28"/>
        </w:rPr>
        <w:t xml:space="preserve">Members </w:t>
      </w:r>
      <w:r w:rsidR="006B47E4">
        <w:rPr>
          <w:rFonts w:ascii="Calibri" w:hAnsi="Calibri"/>
          <w:sz w:val="28"/>
          <w:szCs w:val="28"/>
        </w:rPr>
        <w:t>we</w:t>
      </w:r>
      <w:r w:rsidRPr="001E3216">
        <w:rPr>
          <w:rFonts w:ascii="Calibri" w:hAnsi="Calibri"/>
          <w:sz w:val="28"/>
          <w:szCs w:val="28"/>
        </w:rPr>
        <w:t>re reminded of the requirement to make an appropriate declaration at the meeting o</w:t>
      </w:r>
      <w:r w:rsidR="006B47E4">
        <w:rPr>
          <w:rFonts w:ascii="Calibri" w:hAnsi="Calibri"/>
          <w:sz w:val="28"/>
          <w:szCs w:val="28"/>
        </w:rPr>
        <w:t>n any item(s) in which they had</w:t>
      </w:r>
      <w:r w:rsidRPr="001E3216">
        <w:rPr>
          <w:rFonts w:ascii="Calibri" w:hAnsi="Calibri"/>
          <w:sz w:val="28"/>
          <w:szCs w:val="28"/>
        </w:rPr>
        <w:t xml:space="preserve"> an interest.</w:t>
      </w:r>
    </w:p>
    <w:p w:rsidR="00AF0B2A" w:rsidRDefault="00AF0B2A" w:rsidP="00ED736F">
      <w:pPr>
        <w:ind w:left="360"/>
        <w:jc w:val="both"/>
        <w:rPr>
          <w:rFonts w:ascii="Calibri" w:hAnsi="Calibri"/>
          <w:sz w:val="28"/>
          <w:szCs w:val="28"/>
        </w:rPr>
      </w:pPr>
    </w:p>
    <w:p w:rsidR="009C52AE" w:rsidRDefault="009C52AE" w:rsidP="00ED736F">
      <w:pPr>
        <w:ind w:left="360"/>
        <w:jc w:val="both"/>
        <w:rPr>
          <w:rFonts w:ascii="Calibri" w:hAnsi="Calibri"/>
          <w:sz w:val="28"/>
          <w:szCs w:val="28"/>
        </w:rPr>
      </w:pPr>
      <w:r>
        <w:rPr>
          <w:rFonts w:ascii="Calibri" w:hAnsi="Calibri"/>
          <w:sz w:val="28"/>
          <w:szCs w:val="28"/>
        </w:rPr>
        <w:t>There were no declarations made.</w:t>
      </w:r>
    </w:p>
    <w:p w:rsidR="009C52AE" w:rsidRPr="001E3216" w:rsidRDefault="009C52AE" w:rsidP="00ED736F">
      <w:pPr>
        <w:ind w:left="360"/>
        <w:jc w:val="both"/>
        <w:rPr>
          <w:rFonts w:ascii="Calibri" w:hAnsi="Calibri"/>
          <w:sz w:val="28"/>
          <w:szCs w:val="28"/>
        </w:rPr>
      </w:pPr>
    </w:p>
    <w:p w:rsidR="001E3216" w:rsidRPr="001E3216" w:rsidRDefault="001E3216" w:rsidP="00ED736F">
      <w:pPr>
        <w:numPr>
          <w:ilvl w:val="0"/>
          <w:numId w:val="1"/>
        </w:numPr>
        <w:rPr>
          <w:rFonts w:ascii="Calibri" w:hAnsi="Calibri"/>
          <w:b/>
          <w:sz w:val="28"/>
          <w:szCs w:val="28"/>
        </w:rPr>
      </w:pPr>
      <w:r w:rsidRPr="001E3216">
        <w:rPr>
          <w:rFonts w:ascii="Calibri" w:hAnsi="Calibri"/>
          <w:b/>
          <w:sz w:val="28"/>
          <w:szCs w:val="28"/>
        </w:rPr>
        <w:t>Public Bodies (Admission to Meetings) Act 1960.</w:t>
      </w:r>
    </w:p>
    <w:p w:rsidR="001E3216" w:rsidRDefault="006B47E4" w:rsidP="00ED736F">
      <w:pPr>
        <w:ind w:left="454"/>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1E3216" w:rsidRDefault="001E3216" w:rsidP="001E3216">
      <w:pPr>
        <w:jc w:val="both"/>
        <w:rPr>
          <w:rFonts w:ascii="Calibri" w:hAnsi="Calibri"/>
          <w:sz w:val="28"/>
          <w:szCs w:val="28"/>
        </w:rPr>
      </w:pPr>
    </w:p>
    <w:p w:rsidR="007A5633" w:rsidRDefault="00ED736F"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w:t>
      </w:r>
      <w:r w:rsidR="001E3216" w:rsidRPr="00596BD7">
        <w:rPr>
          <w:rFonts w:ascii="Calibri" w:hAnsi="Calibri"/>
          <w:b/>
          <w:sz w:val="28"/>
          <w:szCs w:val="28"/>
        </w:rPr>
        <w:t>Minutes</w:t>
      </w:r>
      <w:r w:rsidR="001E3216" w:rsidRPr="00596BD7">
        <w:rPr>
          <w:rFonts w:ascii="Calibri" w:hAnsi="Calibri"/>
          <w:b/>
          <w:sz w:val="28"/>
          <w:szCs w:val="28"/>
        </w:rPr>
        <w:tab/>
      </w:r>
    </w:p>
    <w:p w:rsidR="007A5633" w:rsidRDefault="007A5633" w:rsidP="007A5633">
      <w:pPr>
        <w:tabs>
          <w:tab w:val="left" w:pos="360"/>
        </w:tabs>
        <w:ind w:left="454"/>
        <w:jc w:val="both"/>
        <w:rPr>
          <w:rFonts w:ascii="Calibri" w:hAnsi="Calibri"/>
          <w:sz w:val="28"/>
          <w:szCs w:val="28"/>
        </w:rPr>
      </w:pPr>
      <w:r>
        <w:rPr>
          <w:rFonts w:ascii="Calibri" w:hAnsi="Calibri"/>
          <w:sz w:val="28"/>
          <w:szCs w:val="28"/>
        </w:rPr>
        <w:t>RESOLVED that the minutes of a meeting of the Public Relations   Committee held on</w:t>
      </w:r>
      <w:r w:rsidRPr="00377AF6">
        <w:rPr>
          <w:rFonts w:ascii="Calibri" w:hAnsi="Calibri"/>
          <w:sz w:val="28"/>
          <w:szCs w:val="28"/>
        </w:rPr>
        <w:t xml:space="preserve"> </w:t>
      </w:r>
      <w:r w:rsidR="00A452FB">
        <w:rPr>
          <w:rFonts w:ascii="Calibri" w:hAnsi="Calibri"/>
          <w:sz w:val="28"/>
          <w:szCs w:val="28"/>
        </w:rPr>
        <w:t>Wednesday</w:t>
      </w:r>
      <w:r>
        <w:rPr>
          <w:rFonts w:ascii="Calibri" w:hAnsi="Calibri"/>
          <w:sz w:val="28"/>
          <w:szCs w:val="28"/>
        </w:rPr>
        <w:t xml:space="preserve"> </w:t>
      </w:r>
      <w:r w:rsidR="00C632E6">
        <w:rPr>
          <w:rFonts w:ascii="Calibri" w:hAnsi="Calibri"/>
          <w:sz w:val="28"/>
          <w:szCs w:val="28"/>
        </w:rPr>
        <w:t>27</w:t>
      </w:r>
      <w:r w:rsidR="00C632E6" w:rsidRPr="00C632E6">
        <w:rPr>
          <w:rFonts w:ascii="Calibri" w:hAnsi="Calibri"/>
          <w:sz w:val="28"/>
          <w:szCs w:val="28"/>
          <w:vertAlign w:val="superscript"/>
        </w:rPr>
        <w:t>th</w:t>
      </w:r>
      <w:r w:rsidR="00C632E6">
        <w:rPr>
          <w:rFonts w:ascii="Calibri" w:hAnsi="Calibri"/>
          <w:sz w:val="28"/>
          <w:szCs w:val="28"/>
        </w:rPr>
        <w:t xml:space="preserve"> July </w:t>
      </w:r>
      <w:r>
        <w:rPr>
          <w:rFonts w:ascii="Calibri" w:hAnsi="Calibri"/>
          <w:sz w:val="28"/>
          <w:szCs w:val="28"/>
        </w:rPr>
        <w:t xml:space="preserve">2016 (Minute Numbers </w:t>
      </w:r>
      <w:r w:rsidR="00A452FB">
        <w:rPr>
          <w:rFonts w:ascii="Calibri" w:hAnsi="Calibri"/>
          <w:sz w:val="28"/>
          <w:szCs w:val="28"/>
        </w:rPr>
        <w:t>17</w:t>
      </w:r>
      <w:r>
        <w:rPr>
          <w:rFonts w:ascii="Calibri" w:hAnsi="Calibri"/>
          <w:sz w:val="28"/>
          <w:szCs w:val="28"/>
        </w:rPr>
        <w:t>-</w:t>
      </w:r>
      <w:r w:rsidR="00A452FB">
        <w:rPr>
          <w:rFonts w:ascii="Calibri" w:hAnsi="Calibri"/>
          <w:sz w:val="28"/>
          <w:szCs w:val="28"/>
        </w:rPr>
        <w:t>22</w:t>
      </w:r>
      <w:r>
        <w:rPr>
          <w:rFonts w:ascii="Calibri" w:hAnsi="Calibri"/>
          <w:sz w:val="28"/>
          <w:szCs w:val="28"/>
        </w:rPr>
        <w:t xml:space="preserve">; Pages </w:t>
      </w:r>
      <w:r w:rsidR="00A452FB">
        <w:rPr>
          <w:rFonts w:ascii="Calibri" w:hAnsi="Calibri"/>
          <w:sz w:val="28"/>
          <w:szCs w:val="28"/>
        </w:rPr>
        <w:t>11-13</w:t>
      </w:r>
      <w:r>
        <w:rPr>
          <w:rFonts w:ascii="Calibri" w:hAnsi="Calibri"/>
          <w:sz w:val="28"/>
          <w:szCs w:val="28"/>
        </w:rPr>
        <w:t xml:space="preserve">) be received as a true record and </w:t>
      </w:r>
      <w:r w:rsidR="00A452FB">
        <w:rPr>
          <w:rFonts w:ascii="Calibri" w:hAnsi="Calibri"/>
          <w:sz w:val="28"/>
          <w:szCs w:val="28"/>
        </w:rPr>
        <w:t>the contents contained therein be approved</w:t>
      </w:r>
      <w:r>
        <w:rPr>
          <w:rFonts w:ascii="Calibri" w:hAnsi="Calibri"/>
          <w:sz w:val="28"/>
          <w:szCs w:val="28"/>
        </w:rPr>
        <w:t>.</w:t>
      </w:r>
    </w:p>
    <w:p w:rsidR="009C52AE" w:rsidRDefault="00FD435A" w:rsidP="007A5633">
      <w:pPr>
        <w:tabs>
          <w:tab w:val="left" w:pos="360"/>
        </w:tabs>
        <w:ind w:left="454"/>
        <w:jc w:val="both"/>
        <w:rPr>
          <w:rFonts w:ascii="Calibri" w:hAnsi="Calibri"/>
          <w:sz w:val="28"/>
          <w:szCs w:val="28"/>
        </w:rPr>
      </w:pPr>
      <w:r>
        <w:rPr>
          <w:rFonts w:ascii="Calibri" w:hAnsi="Calibri"/>
          <w:sz w:val="28"/>
          <w:szCs w:val="28"/>
        </w:rPr>
        <w:t xml:space="preserve">(Proposed by Councillor </w:t>
      </w:r>
      <w:r w:rsidR="007719D2">
        <w:rPr>
          <w:rFonts w:ascii="Calibri" w:hAnsi="Calibri"/>
          <w:sz w:val="28"/>
          <w:szCs w:val="28"/>
        </w:rPr>
        <w:t>B Smith</w:t>
      </w:r>
      <w:r w:rsidR="009C52AE">
        <w:rPr>
          <w:rFonts w:ascii="Calibri" w:hAnsi="Calibri"/>
          <w:sz w:val="28"/>
          <w:szCs w:val="28"/>
        </w:rPr>
        <w:t xml:space="preserve">/ Seconded by Councillor </w:t>
      </w:r>
      <w:r w:rsidR="007719D2">
        <w:rPr>
          <w:rFonts w:ascii="Calibri" w:hAnsi="Calibri"/>
          <w:sz w:val="28"/>
          <w:szCs w:val="28"/>
        </w:rPr>
        <w:t xml:space="preserve">F D </w:t>
      </w:r>
      <w:r w:rsidR="009C52AE">
        <w:rPr>
          <w:rFonts w:ascii="Calibri" w:hAnsi="Calibri"/>
          <w:sz w:val="28"/>
          <w:szCs w:val="28"/>
        </w:rPr>
        <w:t>Jones)</w:t>
      </w:r>
    </w:p>
    <w:p w:rsidR="00A452FB" w:rsidRDefault="00A452FB" w:rsidP="00A452FB">
      <w:pPr>
        <w:tabs>
          <w:tab w:val="left" w:pos="360"/>
        </w:tabs>
        <w:ind w:left="454"/>
        <w:jc w:val="both"/>
        <w:rPr>
          <w:rFonts w:ascii="Calibri" w:hAnsi="Calibri"/>
          <w:b/>
          <w:sz w:val="28"/>
          <w:szCs w:val="28"/>
        </w:rPr>
      </w:pPr>
    </w:p>
    <w:p w:rsidR="007A5633" w:rsidRDefault="007A5633"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w:t>
      </w:r>
      <w:r w:rsidR="00A452FB">
        <w:rPr>
          <w:rFonts w:ascii="Calibri" w:hAnsi="Calibri"/>
          <w:b/>
          <w:sz w:val="28"/>
          <w:szCs w:val="28"/>
        </w:rPr>
        <w:t>Website</w:t>
      </w:r>
    </w:p>
    <w:p w:rsidR="00CB1E42" w:rsidRDefault="00A452FB" w:rsidP="00A452FB">
      <w:pPr>
        <w:tabs>
          <w:tab w:val="left" w:pos="360"/>
        </w:tabs>
        <w:ind w:left="454"/>
        <w:jc w:val="both"/>
        <w:rPr>
          <w:rFonts w:ascii="Calibri" w:hAnsi="Calibri"/>
          <w:sz w:val="28"/>
          <w:szCs w:val="28"/>
        </w:rPr>
      </w:pPr>
      <w:r>
        <w:rPr>
          <w:rFonts w:ascii="Calibri" w:hAnsi="Calibri"/>
          <w:sz w:val="28"/>
          <w:szCs w:val="28"/>
        </w:rPr>
        <w:t>Paul Smith was in attendance from Multi-Web Marketing. Paul had provided</w:t>
      </w:r>
      <w:r w:rsidR="004D7623">
        <w:rPr>
          <w:rFonts w:ascii="Calibri" w:hAnsi="Calibri"/>
          <w:sz w:val="28"/>
          <w:szCs w:val="28"/>
        </w:rPr>
        <w:t xml:space="preserve"> the Town C</w:t>
      </w:r>
      <w:r w:rsidR="00FA5E63">
        <w:rPr>
          <w:rFonts w:ascii="Calibri" w:hAnsi="Calibri"/>
          <w:sz w:val="28"/>
          <w:szCs w:val="28"/>
        </w:rPr>
        <w:t xml:space="preserve">ouncil with a very detailed proposal on his suggestions on ways to improve the Town Council website. This was </w:t>
      </w:r>
      <w:r w:rsidR="00FA5E63">
        <w:rPr>
          <w:rFonts w:ascii="Calibri" w:hAnsi="Calibri"/>
          <w:sz w:val="28"/>
          <w:szCs w:val="28"/>
        </w:rPr>
        <w:lastRenderedPageBreak/>
        <w:t xml:space="preserve">however, subject to a non-disclosure agreement. The proposal set out the technical aspects of the website which included features such as multi-lingual, easy navigation, business directory, events calendar with </w:t>
      </w:r>
      <w:r w:rsidR="004D7623">
        <w:rPr>
          <w:rFonts w:ascii="Calibri" w:hAnsi="Calibri"/>
          <w:sz w:val="28"/>
          <w:szCs w:val="28"/>
        </w:rPr>
        <w:t>ticketing</w:t>
      </w:r>
      <w:r w:rsidR="00FA5E63">
        <w:rPr>
          <w:rFonts w:ascii="Calibri" w:hAnsi="Calibri"/>
          <w:sz w:val="28"/>
          <w:szCs w:val="28"/>
        </w:rPr>
        <w:t>, newsletter, social media and search engine optimisation. It was reported that the initial cost for the production of the website would be £3925.00 and that there would be an ongoing weekly fee of £79.50 for full technical support, updating and changes to the website. Members thanked Paul for his very detailed proposal which they found extremely interesting. Members were keen to pursue the idea of a more up to date website for the Town Council and asked that this proposal should be put forward to the Finance and General Purposes Committee for further consideration</w:t>
      </w:r>
      <w:r w:rsidR="00FA1A07">
        <w:rPr>
          <w:rFonts w:ascii="Calibri" w:hAnsi="Calibri"/>
          <w:sz w:val="28"/>
          <w:szCs w:val="28"/>
        </w:rPr>
        <w:t xml:space="preserve"> alongside any quotes for website design which could be obtained prior to the Finance Committee meeting. This should also be considered alongside the previous quotes obtained by the Town Clerk.</w:t>
      </w:r>
    </w:p>
    <w:p w:rsidR="00CB1E42" w:rsidRPr="00CB1E42" w:rsidRDefault="00CB1E42" w:rsidP="00CB1E42">
      <w:pPr>
        <w:tabs>
          <w:tab w:val="left" w:pos="360"/>
        </w:tabs>
        <w:ind w:left="454"/>
        <w:jc w:val="both"/>
        <w:rPr>
          <w:rFonts w:ascii="Calibri" w:hAnsi="Calibri"/>
          <w:sz w:val="28"/>
          <w:szCs w:val="28"/>
        </w:rPr>
      </w:pPr>
    </w:p>
    <w:p w:rsidR="00960526" w:rsidRDefault="007A5633"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w:t>
      </w:r>
      <w:r w:rsidR="00B754DC">
        <w:rPr>
          <w:rFonts w:ascii="Calibri" w:hAnsi="Calibri"/>
          <w:b/>
          <w:sz w:val="28"/>
          <w:szCs w:val="28"/>
        </w:rPr>
        <w:t>Local - Eyes</w:t>
      </w:r>
      <w:r w:rsidR="00FA1A07">
        <w:rPr>
          <w:rFonts w:ascii="Calibri" w:hAnsi="Calibri"/>
          <w:b/>
          <w:sz w:val="28"/>
          <w:szCs w:val="28"/>
        </w:rPr>
        <w:t xml:space="preserve"> Magazine</w:t>
      </w:r>
    </w:p>
    <w:p w:rsidR="00FA1A07" w:rsidRDefault="00FA1A07" w:rsidP="00960526">
      <w:pPr>
        <w:tabs>
          <w:tab w:val="left" w:pos="360"/>
        </w:tabs>
        <w:ind w:left="454"/>
        <w:jc w:val="both"/>
        <w:rPr>
          <w:rFonts w:ascii="Calibri" w:hAnsi="Calibri"/>
          <w:sz w:val="28"/>
          <w:szCs w:val="28"/>
        </w:rPr>
      </w:pPr>
      <w:r>
        <w:rPr>
          <w:rFonts w:ascii="Calibri" w:hAnsi="Calibri"/>
          <w:sz w:val="28"/>
          <w:szCs w:val="28"/>
        </w:rPr>
        <w:t xml:space="preserve">The Town Clerk reported that she had met with Andrew </w:t>
      </w:r>
      <w:r w:rsidR="004D7623">
        <w:rPr>
          <w:rFonts w:ascii="Calibri" w:hAnsi="Calibri"/>
          <w:sz w:val="28"/>
          <w:szCs w:val="28"/>
        </w:rPr>
        <w:t xml:space="preserve">Clayton who produces the </w:t>
      </w:r>
      <w:r w:rsidR="00047520">
        <w:rPr>
          <w:rFonts w:ascii="Calibri" w:hAnsi="Calibri"/>
          <w:sz w:val="28"/>
          <w:szCs w:val="28"/>
        </w:rPr>
        <w:t>Local - Eyes</w:t>
      </w:r>
      <w:r>
        <w:rPr>
          <w:rFonts w:ascii="Calibri" w:hAnsi="Calibri"/>
          <w:sz w:val="28"/>
          <w:szCs w:val="28"/>
        </w:rPr>
        <w:t xml:space="preserve"> </w:t>
      </w:r>
      <w:r w:rsidR="00047520">
        <w:rPr>
          <w:rFonts w:ascii="Calibri" w:hAnsi="Calibri"/>
          <w:sz w:val="28"/>
          <w:szCs w:val="28"/>
        </w:rPr>
        <w:t>M</w:t>
      </w:r>
      <w:r>
        <w:rPr>
          <w:rFonts w:ascii="Calibri" w:hAnsi="Calibri"/>
          <w:sz w:val="28"/>
          <w:szCs w:val="28"/>
        </w:rPr>
        <w:t xml:space="preserve">agazine covering the Normanton Area. Members of the Business Community had chosen to advertise with the </w:t>
      </w:r>
      <w:r w:rsidR="00047520">
        <w:rPr>
          <w:rFonts w:ascii="Calibri" w:hAnsi="Calibri"/>
          <w:sz w:val="28"/>
          <w:szCs w:val="28"/>
        </w:rPr>
        <w:t>Local - Eyes</w:t>
      </w:r>
      <w:r>
        <w:rPr>
          <w:rFonts w:ascii="Calibri" w:hAnsi="Calibri"/>
          <w:sz w:val="28"/>
          <w:szCs w:val="28"/>
        </w:rPr>
        <w:t xml:space="preserve"> </w:t>
      </w:r>
      <w:r w:rsidR="00047520">
        <w:rPr>
          <w:rFonts w:ascii="Calibri" w:hAnsi="Calibri"/>
          <w:sz w:val="28"/>
          <w:szCs w:val="28"/>
        </w:rPr>
        <w:t>M</w:t>
      </w:r>
      <w:r>
        <w:rPr>
          <w:rFonts w:ascii="Calibri" w:hAnsi="Calibri"/>
          <w:sz w:val="28"/>
          <w:szCs w:val="28"/>
        </w:rPr>
        <w:t>agazine and this had proved to be a stumbling block when trying to put together our own Town Guide. Members had</w:t>
      </w:r>
      <w:r w:rsidR="00047520">
        <w:rPr>
          <w:rFonts w:ascii="Calibri" w:hAnsi="Calibri"/>
          <w:sz w:val="28"/>
          <w:szCs w:val="28"/>
        </w:rPr>
        <w:t xml:space="preserve"> wondered if we should use the L</w:t>
      </w:r>
      <w:r>
        <w:rPr>
          <w:rFonts w:ascii="Calibri" w:hAnsi="Calibri"/>
          <w:sz w:val="28"/>
          <w:szCs w:val="28"/>
        </w:rPr>
        <w:t>ocal</w:t>
      </w:r>
      <w:r w:rsidR="00047520">
        <w:rPr>
          <w:rFonts w:ascii="Calibri" w:hAnsi="Calibri"/>
          <w:sz w:val="28"/>
          <w:szCs w:val="28"/>
        </w:rPr>
        <w:t xml:space="preserve"> - Eyes</w:t>
      </w:r>
      <w:r>
        <w:rPr>
          <w:rFonts w:ascii="Calibri" w:hAnsi="Calibri"/>
          <w:sz w:val="28"/>
          <w:szCs w:val="28"/>
        </w:rPr>
        <w:t xml:space="preserve"> </w:t>
      </w:r>
      <w:r w:rsidR="00047520">
        <w:rPr>
          <w:rFonts w:ascii="Calibri" w:hAnsi="Calibri"/>
          <w:sz w:val="28"/>
          <w:szCs w:val="28"/>
        </w:rPr>
        <w:t>M</w:t>
      </w:r>
      <w:r>
        <w:rPr>
          <w:rFonts w:ascii="Calibri" w:hAnsi="Calibri"/>
          <w:sz w:val="28"/>
          <w:szCs w:val="28"/>
        </w:rPr>
        <w:t>agazine to advertise our own events. Members considered the costings for advertising but did not feel there would be any real benefit to promoting events inside the Normanton area. It was suggested this could be considered for advertising outside the local area to attract more people to events but this would be considered at a future date.</w:t>
      </w:r>
    </w:p>
    <w:p w:rsidR="00FA1A07" w:rsidRDefault="00FA1A07" w:rsidP="00960526">
      <w:pPr>
        <w:tabs>
          <w:tab w:val="left" w:pos="360"/>
        </w:tabs>
        <w:ind w:left="454"/>
        <w:jc w:val="both"/>
        <w:rPr>
          <w:rFonts w:ascii="Calibri" w:hAnsi="Calibri"/>
          <w:sz w:val="28"/>
          <w:szCs w:val="28"/>
        </w:rPr>
      </w:pPr>
    </w:p>
    <w:p w:rsidR="00FA1A07" w:rsidRDefault="00FA1A07" w:rsidP="00FA1A07">
      <w:pPr>
        <w:pStyle w:val="ListParagraph"/>
        <w:numPr>
          <w:ilvl w:val="0"/>
          <w:numId w:val="1"/>
        </w:numPr>
        <w:tabs>
          <w:tab w:val="left" w:pos="360"/>
        </w:tabs>
        <w:jc w:val="both"/>
        <w:rPr>
          <w:rFonts w:ascii="Calibri" w:hAnsi="Calibri"/>
          <w:b/>
          <w:sz w:val="28"/>
          <w:szCs w:val="28"/>
        </w:rPr>
      </w:pPr>
      <w:r w:rsidRPr="00FA1A07">
        <w:rPr>
          <w:rFonts w:ascii="Calibri" w:hAnsi="Calibri"/>
          <w:b/>
          <w:sz w:val="28"/>
          <w:szCs w:val="28"/>
        </w:rPr>
        <w:t>Town Guide</w:t>
      </w:r>
    </w:p>
    <w:p w:rsidR="00FA1A07" w:rsidRDefault="00FA1A07" w:rsidP="00960526">
      <w:pPr>
        <w:tabs>
          <w:tab w:val="left" w:pos="360"/>
        </w:tabs>
        <w:ind w:left="454"/>
        <w:jc w:val="both"/>
        <w:rPr>
          <w:rFonts w:ascii="Calibri" w:hAnsi="Calibri"/>
          <w:sz w:val="28"/>
          <w:szCs w:val="28"/>
        </w:rPr>
      </w:pPr>
      <w:r>
        <w:rPr>
          <w:rFonts w:ascii="Calibri" w:hAnsi="Calibri"/>
          <w:sz w:val="28"/>
          <w:szCs w:val="28"/>
        </w:rPr>
        <w:t xml:space="preserve">The Town </w:t>
      </w:r>
      <w:r w:rsidR="004D7623">
        <w:rPr>
          <w:rFonts w:ascii="Calibri" w:hAnsi="Calibri"/>
          <w:sz w:val="28"/>
          <w:szCs w:val="28"/>
        </w:rPr>
        <w:t>C</w:t>
      </w:r>
      <w:r>
        <w:rPr>
          <w:rFonts w:ascii="Calibri" w:hAnsi="Calibri"/>
          <w:sz w:val="28"/>
          <w:szCs w:val="28"/>
        </w:rPr>
        <w:t>lerk circulated a copy of the draft Town Guide and asked members if they could provide support in trying to obtain the remaining advertising that was required to enable the booklet to be produced. Members had already agreed that there was no scope for paying for the publication of the brochure from Town Council Funds, however they were prepared to make an effort to attract more advertisers in the New Year. It was suggested that the Town Clerk could have letters pr</w:t>
      </w:r>
      <w:r w:rsidR="00B0644E">
        <w:rPr>
          <w:rFonts w:ascii="Calibri" w:hAnsi="Calibri"/>
          <w:sz w:val="28"/>
          <w:szCs w:val="28"/>
        </w:rPr>
        <w:t>inted</w:t>
      </w:r>
      <w:r w:rsidR="006E19CD">
        <w:rPr>
          <w:rFonts w:ascii="Calibri" w:hAnsi="Calibri"/>
          <w:sz w:val="28"/>
          <w:szCs w:val="28"/>
        </w:rPr>
        <w:t xml:space="preserve"> up ready to go out later in January.</w:t>
      </w:r>
    </w:p>
    <w:p w:rsidR="006E19CD" w:rsidRDefault="006E19CD" w:rsidP="00960526">
      <w:pPr>
        <w:tabs>
          <w:tab w:val="left" w:pos="360"/>
        </w:tabs>
        <w:ind w:left="454"/>
        <w:jc w:val="both"/>
        <w:rPr>
          <w:rFonts w:ascii="Calibri" w:hAnsi="Calibri"/>
          <w:sz w:val="28"/>
          <w:szCs w:val="28"/>
        </w:rPr>
      </w:pPr>
    </w:p>
    <w:p w:rsidR="007719D2" w:rsidRDefault="007719D2" w:rsidP="00960526">
      <w:pPr>
        <w:tabs>
          <w:tab w:val="left" w:pos="360"/>
        </w:tabs>
        <w:ind w:left="454"/>
        <w:jc w:val="both"/>
        <w:rPr>
          <w:rFonts w:ascii="Calibri" w:hAnsi="Calibri"/>
          <w:sz w:val="28"/>
          <w:szCs w:val="28"/>
        </w:rPr>
      </w:pPr>
    </w:p>
    <w:p w:rsidR="0049009A" w:rsidRDefault="0049009A" w:rsidP="00960526">
      <w:pPr>
        <w:tabs>
          <w:tab w:val="left" w:pos="360"/>
        </w:tabs>
        <w:ind w:left="454"/>
        <w:jc w:val="both"/>
        <w:rPr>
          <w:rFonts w:ascii="Calibri" w:hAnsi="Calibri"/>
          <w:sz w:val="28"/>
          <w:szCs w:val="28"/>
        </w:rPr>
      </w:pPr>
    </w:p>
    <w:p w:rsidR="006E19CD" w:rsidRDefault="006E19CD" w:rsidP="006E19CD">
      <w:pPr>
        <w:pStyle w:val="ListParagraph"/>
        <w:numPr>
          <w:ilvl w:val="0"/>
          <w:numId w:val="1"/>
        </w:numPr>
        <w:tabs>
          <w:tab w:val="left" w:pos="360"/>
        </w:tabs>
        <w:jc w:val="both"/>
        <w:rPr>
          <w:rFonts w:ascii="Calibri" w:hAnsi="Calibri"/>
          <w:b/>
          <w:sz w:val="28"/>
          <w:szCs w:val="28"/>
        </w:rPr>
      </w:pPr>
      <w:r w:rsidRPr="006E19CD">
        <w:rPr>
          <w:rFonts w:ascii="Calibri" w:hAnsi="Calibri"/>
          <w:b/>
          <w:sz w:val="28"/>
          <w:szCs w:val="28"/>
        </w:rPr>
        <w:lastRenderedPageBreak/>
        <w:t xml:space="preserve"> Promotional Materials</w:t>
      </w:r>
    </w:p>
    <w:p w:rsidR="007854F7" w:rsidRDefault="006E19CD" w:rsidP="00960526">
      <w:pPr>
        <w:tabs>
          <w:tab w:val="left" w:pos="360"/>
        </w:tabs>
        <w:ind w:left="454"/>
        <w:jc w:val="both"/>
        <w:rPr>
          <w:rFonts w:ascii="Calibri" w:hAnsi="Calibri"/>
          <w:sz w:val="28"/>
          <w:szCs w:val="28"/>
        </w:rPr>
      </w:pPr>
      <w:r>
        <w:rPr>
          <w:rFonts w:ascii="Calibri" w:hAnsi="Calibri"/>
          <w:sz w:val="28"/>
          <w:szCs w:val="28"/>
        </w:rPr>
        <w:t>The Town Clerk circulated a number of ideas and quotes for promotional materials</w:t>
      </w:r>
      <w:r w:rsidR="007854F7">
        <w:rPr>
          <w:rFonts w:ascii="Calibri" w:hAnsi="Calibri"/>
          <w:sz w:val="28"/>
          <w:szCs w:val="28"/>
        </w:rPr>
        <w:t xml:space="preserve">. </w:t>
      </w:r>
    </w:p>
    <w:p w:rsidR="007854F7" w:rsidRDefault="007854F7" w:rsidP="00960526">
      <w:pPr>
        <w:tabs>
          <w:tab w:val="left" w:pos="360"/>
        </w:tabs>
        <w:ind w:left="454"/>
        <w:jc w:val="both"/>
        <w:rPr>
          <w:rFonts w:ascii="Calibri" w:hAnsi="Calibri"/>
          <w:sz w:val="28"/>
          <w:szCs w:val="28"/>
        </w:rPr>
      </w:pPr>
    </w:p>
    <w:p w:rsidR="006E19CD" w:rsidRDefault="007854F7" w:rsidP="00960526">
      <w:pPr>
        <w:tabs>
          <w:tab w:val="left" w:pos="360"/>
        </w:tabs>
        <w:ind w:left="454"/>
        <w:jc w:val="both"/>
        <w:rPr>
          <w:rFonts w:ascii="Calibri" w:hAnsi="Calibri"/>
          <w:sz w:val="28"/>
          <w:szCs w:val="28"/>
        </w:rPr>
      </w:pPr>
      <w:r>
        <w:rPr>
          <w:rFonts w:ascii="Calibri" w:hAnsi="Calibri"/>
          <w:sz w:val="28"/>
          <w:szCs w:val="28"/>
        </w:rPr>
        <w:t>Members agreed to purchase the following items:</w:t>
      </w:r>
    </w:p>
    <w:p w:rsidR="007854F7" w:rsidRDefault="007854F7" w:rsidP="00960526">
      <w:pPr>
        <w:tabs>
          <w:tab w:val="left" w:pos="360"/>
        </w:tabs>
        <w:ind w:left="454"/>
        <w:jc w:val="both"/>
        <w:rPr>
          <w:rFonts w:ascii="Calibri" w:hAnsi="Calibri"/>
          <w:sz w:val="28"/>
          <w:szCs w:val="28"/>
        </w:rPr>
      </w:pPr>
    </w:p>
    <w:tbl>
      <w:tblPr>
        <w:tblStyle w:val="TableGrid"/>
        <w:tblW w:w="0" w:type="auto"/>
        <w:tblInd w:w="454" w:type="dxa"/>
        <w:tblLook w:val="04A0" w:firstRow="1" w:lastRow="0" w:firstColumn="1" w:lastColumn="0" w:noHBand="0" w:noVBand="1"/>
      </w:tblPr>
      <w:tblGrid>
        <w:gridCol w:w="1668"/>
        <w:gridCol w:w="2976"/>
        <w:gridCol w:w="1701"/>
        <w:gridCol w:w="1139"/>
      </w:tblGrid>
      <w:tr w:rsidR="007854F7" w:rsidTr="007719D2">
        <w:tc>
          <w:tcPr>
            <w:tcW w:w="1668" w:type="dxa"/>
            <w:shd w:val="clear" w:color="auto" w:fill="BFBFBF" w:themeFill="background1" w:themeFillShade="BF"/>
          </w:tcPr>
          <w:p w:rsidR="007854F7" w:rsidRPr="007854F7" w:rsidRDefault="007854F7" w:rsidP="00960526">
            <w:pPr>
              <w:tabs>
                <w:tab w:val="left" w:pos="360"/>
              </w:tabs>
              <w:jc w:val="both"/>
              <w:rPr>
                <w:rFonts w:ascii="Calibri" w:hAnsi="Calibri"/>
                <w:b/>
                <w:sz w:val="28"/>
                <w:szCs w:val="28"/>
              </w:rPr>
            </w:pPr>
            <w:r w:rsidRPr="007854F7">
              <w:rPr>
                <w:rFonts w:ascii="Calibri" w:hAnsi="Calibri"/>
                <w:b/>
                <w:sz w:val="28"/>
                <w:szCs w:val="28"/>
              </w:rPr>
              <w:t>Code</w:t>
            </w:r>
          </w:p>
        </w:tc>
        <w:tc>
          <w:tcPr>
            <w:tcW w:w="2976" w:type="dxa"/>
            <w:shd w:val="clear" w:color="auto" w:fill="BFBFBF" w:themeFill="background1" w:themeFillShade="BF"/>
          </w:tcPr>
          <w:p w:rsidR="007854F7" w:rsidRPr="007854F7" w:rsidRDefault="007854F7" w:rsidP="00960526">
            <w:pPr>
              <w:tabs>
                <w:tab w:val="left" w:pos="360"/>
              </w:tabs>
              <w:jc w:val="both"/>
              <w:rPr>
                <w:rFonts w:ascii="Calibri" w:hAnsi="Calibri"/>
                <w:b/>
                <w:sz w:val="28"/>
                <w:szCs w:val="28"/>
              </w:rPr>
            </w:pPr>
            <w:r w:rsidRPr="007854F7">
              <w:rPr>
                <w:rFonts w:ascii="Calibri" w:hAnsi="Calibri"/>
                <w:b/>
                <w:sz w:val="28"/>
                <w:szCs w:val="28"/>
              </w:rPr>
              <w:t>Item Name</w:t>
            </w:r>
          </w:p>
        </w:tc>
        <w:tc>
          <w:tcPr>
            <w:tcW w:w="1701" w:type="dxa"/>
            <w:shd w:val="clear" w:color="auto" w:fill="BFBFBF" w:themeFill="background1" w:themeFillShade="BF"/>
          </w:tcPr>
          <w:p w:rsidR="007854F7" w:rsidRPr="007854F7" w:rsidRDefault="007854F7" w:rsidP="00960526">
            <w:pPr>
              <w:tabs>
                <w:tab w:val="left" w:pos="360"/>
              </w:tabs>
              <w:jc w:val="both"/>
              <w:rPr>
                <w:rFonts w:ascii="Calibri" w:hAnsi="Calibri"/>
                <w:b/>
                <w:sz w:val="28"/>
                <w:szCs w:val="28"/>
              </w:rPr>
            </w:pPr>
            <w:r w:rsidRPr="007854F7">
              <w:rPr>
                <w:rFonts w:ascii="Calibri" w:hAnsi="Calibri"/>
                <w:b/>
                <w:sz w:val="28"/>
                <w:szCs w:val="28"/>
              </w:rPr>
              <w:t>No. of Items</w:t>
            </w:r>
          </w:p>
        </w:tc>
        <w:tc>
          <w:tcPr>
            <w:tcW w:w="1139" w:type="dxa"/>
            <w:shd w:val="clear" w:color="auto" w:fill="BFBFBF" w:themeFill="background1" w:themeFillShade="BF"/>
          </w:tcPr>
          <w:p w:rsidR="007854F7" w:rsidRPr="007854F7" w:rsidRDefault="007854F7" w:rsidP="00960526">
            <w:pPr>
              <w:tabs>
                <w:tab w:val="left" w:pos="360"/>
              </w:tabs>
              <w:jc w:val="both"/>
              <w:rPr>
                <w:rFonts w:ascii="Calibri" w:hAnsi="Calibri"/>
                <w:b/>
                <w:sz w:val="28"/>
                <w:szCs w:val="28"/>
              </w:rPr>
            </w:pPr>
            <w:r w:rsidRPr="007854F7">
              <w:rPr>
                <w:rFonts w:ascii="Calibri" w:hAnsi="Calibri"/>
                <w:b/>
                <w:sz w:val="28"/>
                <w:szCs w:val="28"/>
              </w:rPr>
              <w:t>Cost</w:t>
            </w:r>
          </w:p>
        </w:tc>
      </w:tr>
      <w:tr w:rsidR="007854F7" w:rsidTr="007719D2">
        <w:tc>
          <w:tcPr>
            <w:tcW w:w="1668" w:type="dxa"/>
          </w:tcPr>
          <w:p w:rsidR="007854F7" w:rsidRDefault="007854F7" w:rsidP="00960526">
            <w:pPr>
              <w:tabs>
                <w:tab w:val="left" w:pos="360"/>
              </w:tabs>
              <w:jc w:val="both"/>
              <w:rPr>
                <w:rFonts w:ascii="Calibri" w:hAnsi="Calibri"/>
                <w:sz w:val="28"/>
                <w:szCs w:val="28"/>
              </w:rPr>
            </w:pPr>
            <w:r>
              <w:rPr>
                <w:rFonts w:ascii="Calibri" w:hAnsi="Calibri"/>
                <w:sz w:val="28"/>
                <w:szCs w:val="28"/>
              </w:rPr>
              <w:t>EC0065SV</w:t>
            </w:r>
          </w:p>
        </w:tc>
        <w:tc>
          <w:tcPr>
            <w:tcW w:w="2976" w:type="dxa"/>
          </w:tcPr>
          <w:p w:rsidR="007854F7" w:rsidRDefault="007854F7" w:rsidP="00960526">
            <w:pPr>
              <w:tabs>
                <w:tab w:val="left" w:pos="360"/>
              </w:tabs>
              <w:jc w:val="both"/>
              <w:rPr>
                <w:rFonts w:ascii="Calibri" w:hAnsi="Calibri"/>
                <w:sz w:val="28"/>
                <w:szCs w:val="28"/>
              </w:rPr>
            </w:pPr>
            <w:r>
              <w:rPr>
                <w:rFonts w:ascii="Calibri" w:hAnsi="Calibri"/>
                <w:sz w:val="28"/>
                <w:szCs w:val="28"/>
              </w:rPr>
              <w:t>LED Torch Keyrings</w:t>
            </w:r>
          </w:p>
        </w:tc>
        <w:tc>
          <w:tcPr>
            <w:tcW w:w="1701" w:type="dxa"/>
          </w:tcPr>
          <w:p w:rsidR="007854F7" w:rsidRDefault="007854F7" w:rsidP="00960526">
            <w:pPr>
              <w:tabs>
                <w:tab w:val="left" w:pos="360"/>
              </w:tabs>
              <w:jc w:val="both"/>
              <w:rPr>
                <w:rFonts w:ascii="Calibri" w:hAnsi="Calibri"/>
                <w:sz w:val="28"/>
                <w:szCs w:val="28"/>
              </w:rPr>
            </w:pPr>
            <w:r>
              <w:rPr>
                <w:rFonts w:ascii="Calibri" w:hAnsi="Calibri"/>
                <w:sz w:val="28"/>
                <w:szCs w:val="28"/>
              </w:rPr>
              <w:t>500</w:t>
            </w:r>
          </w:p>
        </w:tc>
        <w:tc>
          <w:tcPr>
            <w:tcW w:w="1139" w:type="dxa"/>
          </w:tcPr>
          <w:p w:rsidR="007854F7" w:rsidRDefault="007854F7" w:rsidP="00960526">
            <w:pPr>
              <w:tabs>
                <w:tab w:val="left" w:pos="360"/>
              </w:tabs>
              <w:jc w:val="both"/>
              <w:rPr>
                <w:rFonts w:ascii="Calibri" w:hAnsi="Calibri"/>
                <w:sz w:val="28"/>
                <w:szCs w:val="28"/>
              </w:rPr>
            </w:pPr>
            <w:r>
              <w:rPr>
                <w:rFonts w:ascii="Calibri" w:hAnsi="Calibri"/>
                <w:sz w:val="28"/>
                <w:szCs w:val="28"/>
              </w:rPr>
              <w:t>£474.00</w:t>
            </w:r>
          </w:p>
        </w:tc>
      </w:tr>
      <w:tr w:rsidR="007854F7" w:rsidTr="007719D2">
        <w:tc>
          <w:tcPr>
            <w:tcW w:w="1668" w:type="dxa"/>
          </w:tcPr>
          <w:p w:rsidR="007854F7" w:rsidRDefault="007854F7" w:rsidP="00960526">
            <w:pPr>
              <w:tabs>
                <w:tab w:val="left" w:pos="360"/>
              </w:tabs>
              <w:jc w:val="both"/>
              <w:rPr>
                <w:rFonts w:ascii="Calibri" w:hAnsi="Calibri"/>
                <w:sz w:val="28"/>
                <w:szCs w:val="28"/>
              </w:rPr>
            </w:pPr>
          </w:p>
        </w:tc>
        <w:tc>
          <w:tcPr>
            <w:tcW w:w="2976" w:type="dxa"/>
          </w:tcPr>
          <w:p w:rsidR="007854F7" w:rsidRDefault="007854F7" w:rsidP="00960526">
            <w:pPr>
              <w:tabs>
                <w:tab w:val="left" w:pos="360"/>
              </w:tabs>
              <w:jc w:val="both"/>
              <w:rPr>
                <w:rFonts w:ascii="Calibri" w:hAnsi="Calibri"/>
                <w:sz w:val="28"/>
                <w:szCs w:val="28"/>
              </w:rPr>
            </w:pPr>
            <w:r>
              <w:rPr>
                <w:rFonts w:ascii="Calibri" w:hAnsi="Calibri"/>
                <w:sz w:val="28"/>
                <w:szCs w:val="28"/>
              </w:rPr>
              <w:t>6 Pack Coloured Pencils</w:t>
            </w:r>
          </w:p>
        </w:tc>
        <w:tc>
          <w:tcPr>
            <w:tcW w:w="1701" w:type="dxa"/>
          </w:tcPr>
          <w:p w:rsidR="007854F7" w:rsidRDefault="007854F7" w:rsidP="00960526">
            <w:pPr>
              <w:tabs>
                <w:tab w:val="left" w:pos="360"/>
              </w:tabs>
              <w:jc w:val="both"/>
              <w:rPr>
                <w:rFonts w:ascii="Calibri" w:hAnsi="Calibri"/>
                <w:sz w:val="28"/>
                <w:szCs w:val="28"/>
              </w:rPr>
            </w:pPr>
            <w:r>
              <w:rPr>
                <w:rFonts w:ascii="Calibri" w:hAnsi="Calibri"/>
                <w:sz w:val="28"/>
                <w:szCs w:val="28"/>
              </w:rPr>
              <w:t>1000</w:t>
            </w:r>
          </w:p>
        </w:tc>
        <w:tc>
          <w:tcPr>
            <w:tcW w:w="1139" w:type="dxa"/>
          </w:tcPr>
          <w:p w:rsidR="007854F7" w:rsidRDefault="007854F7" w:rsidP="00960526">
            <w:pPr>
              <w:tabs>
                <w:tab w:val="left" w:pos="360"/>
              </w:tabs>
              <w:jc w:val="both"/>
              <w:rPr>
                <w:rFonts w:ascii="Calibri" w:hAnsi="Calibri"/>
                <w:sz w:val="28"/>
                <w:szCs w:val="28"/>
              </w:rPr>
            </w:pPr>
            <w:r>
              <w:rPr>
                <w:rFonts w:ascii="Calibri" w:hAnsi="Calibri"/>
                <w:sz w:val="28"/>
                <w:szCs w:val="28"/>
              </w:rPr>
              <w:t>£599.00</w:t>
            </w:r>
          </w:p>
        </w:tc>
      </w:tr>
    </w:tbl>
    <w:p w:rsidR="007854F7" w:rsidRDefault="007854F7" w:rsidP="00960526">
      <w:pPr>
        <w:tabs>
          <w:tab w:val="left" w:pos="360"/>
        </w:tabs>
        <w:ind w:left="454"/>
        <w:jc w:val="both"/>
        <w:rPr>
          <w:rFonts w:ascii="Calibri" w:hAnsi="Calibri"/>
          <w:sz w:val="28"/>
          <w:szCs w:val="28"/>
        </w:rPr>
      </w:pPr>
    </w:p>
    <w:p w:rsidR="0049009A" w:rsidRDefault="007719D2" w:rsidP="00960526">
      <w:pPr>
        <w:tabs>
          <w:tab w:val="left" w:pos="360"/>
        </w:tabs>
        <w:ind w:left="454"/>
        <w:jc w:val="both"/>
        <w:rPr>
          <w:rFonts w:ascii="Calibri" w:hAnsi="Calibri"/>
          <w:sz w:val="28"/>
          <w:szCs w:val="28"/>
        </w:rPr>
      </w:pPr>
      <w:r>
        <w:rPr>
          <w:rFonts w:ascii="Calibri" w:hAnsi="Calibri"/>
          <w:sz w:val="28"/>
          <w:szCs w:val="28"/>
        </w:rPr>
        <w:t>There would be a slight overspend on budget by £73.00 plus any origination which was required.</w:t>
      </w:r>
    </w:p>
    <w:p w:rsidR="007854F7" w:rsidRDefault="007719D2" w:rsidP="00960526">
      <w:pPr>
        <w:tabs>
          <w:tab w:val="left" w:pos="360"/>
        </w:tabs>
        <w:ind w:left="454"/>
        <w:jc w:val="both"/>
        <w:rPr>
          <w:rFonts w:ascii="Calibri" w:hAnsi="Calibri"/>
          <w:sz w:val="28"/>
          <w:szCs w:val="28"/>
        </w:rPr>
      </w:pPr>
      <w:r>
        <w:rPr>
          <w:rFonts w:ascii="Calibri" w:hAnsi="Calibri"/>
          <w:sz w:val="28"/>
          <w:szCs w:val="28"/>
        </w:rPr>
        <w:t xml:space="preserve"> </w:t>
      </w:r>
    </w:p>
    <w:p w:rsidR="007719D2" w:rsidRDefault="007719D2" w:rsidP="00960526">
      <w:pPr>
        <w:tabs>
          <w:tab w:val="left" w:pos="360"/>
        </w:tabs>
        <w:ind w:left="454"/>
        <w:jc w:val="both"/>
        <w:rPr>
          <w:rFonts w:ascii="Calibri" w:hAnsi="Calibri"/>
          <w:sz w:val="28"/>
          <w:szCs w:val="28"/>
        </w:rPr>
      </w:pPr>
      <w:r>
        <w:rPr>
          <w:rFonts w:ascii="Calibri" w:hAnsi="Calibri"/>
          <w:sz w:val="28"/>
          <w:szCs w:val="28"/>
        </w:rPr>
        <w:t>RESOLVED that this be put forward to the Finance &amp; General Purposes Committee.</w:t>
      </w:r>
    </w:p>
    <w:p w:rsidR="007719D2" w:rsidRDefault="007719D2" w:rsidP="00960526">
      <w:pPr>
        <w:tabs>
          <w:tab w:val="left" w:pos="360"/>
        </w:tabs>
        <w:ind w:left="454"/>
        <w:jc w:val="both"/>
        <w:rPr>
          <w:rFonts w:ascii="Calibri" w:hAnsi="Calibri"/>
          <w:sz w:val="28"/>
          <w:szCs w:val="28"/>
        </w:rPr>
      </w:pPr>
    </w:p>
    <w:p w:rsidR="007719D2" w:rsidRDefault="007719D2" w:rsidP="007719D2">
      <w:pPr>
        <w:pStyle w:val="ListParagraph"/>
        <w:numPr>
          <w:ilvl w:val="0"/>
          <w:numId w:val="1"/>
        </w:numPr>
        <w:tabs>
          <w:tab w:val="left" w:pos="360"/>
        </w:tabs>
        <w:jc w:val="both"/>
        <w:rPr>
          <w:rFonts w:ascii="Calibri" w:hAnsi="Calibri"/>
          <w:b/>
          <w:sz w:val="28"/>
          <w:szCs w:val="28"/>
        </w:rPr>
      </w:pPr>
      <w:r w:rsidRPr="007719D2">
        <w:rPr>
          <w:rFonts w:ascii="Calibri" w:hAnsi="Calibri"/>
          <w:b/>
          <w:sz w:val="28"/>
          <w:szCs w:val="28"/>
        </w:rPr>
        <w:t>Town Council PR Issues</w:t>
      </w:r>
    </w:p>
    <w:p w:rsidR="0049009A" w:rsidRDefault="007719D2" w:rsidP="00960526">
      <w:pPr>
        <w:tabs>
          <w:tab w:val="left" w:pos="360"/>
        </w:tabs>
        <w:ind w:left="454"/>
        <w:jc w:val="both"/>
        <w:rPr>
          <w:rFonts w:ascii="Calibri" w:hAnsi="Calibri"/>
          <w:sz w:val="28"/>
          <w:szCs w:val="28"/>
        </w:rPr>
      </w:pPr>
      <w:r>
        <w:rPr>
          <w:rFonts w:ascii="Calibri" w:hAnsi="Calibri"/>
          <w:sz w:val="28"/>
          <w:szCs w:val="28"/>
        </w:rPr>
        <w:t xml:space="preserve">The Town Clerk reported that the defibrillator had been installed and a press release had been sent to the Wakefield Express. The article had also been featured on Facebook and would also be appearing on the front page of the Town Council Newsletter. The Facebook post had had a very good response from the public, a significant number of shares and we had engaged with a significant number of people. </w:t>
      </w:r>
    </w:p>
    <w:p w:rsidR="0049009A" w:rsidRDefault="0049009A" w:rsidP="00960526">
      <w:pPr>
        <w:tabs>
          <w:tab w:val="left" w:pos="360"/>
        </w:tabs>
        <w:ind w:left="454"/>
        <w:jc w:val="both"/>
        <w:rPr>
          <w:rFonts w:ascii="Calibri" w:hAnsi="Calibri"/>
          <w:sz w:val="28"/>
          <w:szCs w:val="28"/>
        </w:rPr>
      </w:pPr>
    </w:p>
    <w:p w:rsidR="007854F7" w:rsidRDefault="007719D2" w:rsidP="00960526">
      <w:pPr>
        <w:tabs>
          <w:tab w:val="left" w:pos="360"/>
        </w:tabs>
        <w:ind w:left="454"/>
        <w:jc w:val="both"/>
        <w:rPr>
          <w:rFonts w:ascii="Calibri" w:hAnsi="Calibri"/>
          <w:sz w:val="28"/>
          <w:szCs w:val="28"/>
        </w:rPr>
      </w:pPr>
      <w:bookmarkStart w:id="0" w:name="_GoBack"/>
      <w:bookmarkEnd w:id="0"/>
      <w:r>
        <w:rPr>
          <w:rFonts w:ascii="Calibri" w:hAnsi="Calibri"/>
          <w:sz w:val="28"/>
          <w:szCs w:val="28"/>
        </w:rPr>
        <w:t xml:space="preserve">Members requested that quotes be obtained for mats for the Town Council table to prevent any damage being cause by people writing on the table during meetings. </w:t>
      </w:r>
      <w:r w:rsidR="001E3216" w:rsidRPr="00960526">
        <w:rPr>
          <w:rFonts w:ascii="Calibri" w:hAnsi="Calibri"/>
          <w:sz w:val="28"/>
          <w:szCs w:val="28"/>
        </w:rPr>
        <w:tab/>
      </w:r>
    </w:p>
    <w:p w:rsidR="001E3216" w:rsidRDefault="001E3216" w:rsidP="00960526">
      <w:pPr>
        <w:tabs>
          <w:tab w:val="left" w:pos="360"/>
        </w:tabs>
        <w:ind w:left="454"/>
        <w:jc w:val="both"/>
        <w:rPr>
          <w:rFonts w:ascii="Calibri" w:hAnsi="Calibri"/>
          <w:sz w:val="28"/>
          <w:szCs w:val="28"/>
        </w:rPr>
      </w:pP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Pr="00960526">
        <w:rPr>
          <w:rFonts w:ascii="Calibri" w:hAnsi="Calibri"/>
          <w:sz w:val="28"/>
          <w:szCs w:val="28"/>
        </w:rPr>
        <w:tab/>
      </w:r>
      <w:r w:rsidR="00ED584D" w:rsidRPr="00960526">
        <w:rPr>
          <w:rFonts w:ascii="Calibri" w:hAnsi="Calibri"/>
          <w:sz w:val="28"/>
          <w:szCs w:val="28"/>
        </w:rPr>
        <w:t xml:space="preserve">      </w:t>
      </w:r>
    </w:p>
    <w:p w:rsidR="008B3908" w:rsidRPr="00960526" w:rsidRDefault="008B3908" w:rsidP="00960526">
      <w:pPr>
        <w:tabs>
          <w:tab w:val="left" w:pos="360"/>
        </w:tabs>
        <w:ind w:left="454"/>
        <w:jc w:val="both"/>
        <w:rPr>
          <w:rFonts w:ascii="Calibri" w:hAnsi="Calibri"/>
          <w:sz w:val="28"/>
          <w:szCs w:val="28"/>
        </w:rPr>
      </w:pPr>
      <w:r>
        <w:rPr>
          <w:rFonts w:ascii="Calibri" w:hAnsi="Calibri"/>
          <w:sz w:val="28"/>
          <w:szCs w:val="28"/>
        </w:rPr>
        <w:t>In the absence of</w:t>
      </w:r>
      <w:r w:rsidR="00FD435A">
        <w:rPr>
          <w:rFonts w:ascii="Calibri" w:hAnsi="Calibri"/>
          <w:sz w:val="28"/>
          <w:szCs w:val="28"/>
        </w:rPr>
        <w:t xml:space="preserve"> any further business the C</w:t>
      </w:r>
      <w:r>
        <w:rPr>
          <w:rFonts w:ascii="Calibri" w:hAnsi="Calibri"/>
          <w:sz w:val="28"/>
          <w:szCs w:val="28"/>
        </w:rPr>
        <w:t>hairman thanked everyone for their attendance and closed the meeting.</w:t>
      </w:r>
    </w:p>
    <w:p w:rsidR="007A5633" w:rsidRDefault="007A5633" w:rsidP="00ED736F">
      <w:pPr>
        <w:tabs>
          <w:tab w:val="left" w:pos="360"/>
        </w:tabs>
        <w:ind w:left="360"/>
        <w:jc w:val="both"/>
        <w:rPr>
          <w:rFonts w:ascii="Calibri" w:hAnsi="Calibri"/>
          <w:sz w:val="28"/>
          <w:szCs w:val="28"/>
        </w:rPr>
      </w:pPr>
    </w:p>
    <w:p w:rsidR="001E3216" w:rsidRDefault="001E3216" w:rsidP="001E3216">
      <w:pPr>
        <w:tabs>
          <w:tab w:val="left" w:pos="360"/>
        </w:tabs>
        <w:jc w:val="both"/>
        <w:rPr>
          <w:rFonts w:ascii="Calibri" w:hAnsi="Calibri"/>
          <w:sz w:val="28"/>
          <w:szCs w:val="28"/>
        </w:rPr>
      </w:pPr>
    </w:p>
    <w:p w:rsidR="004D618A" w:rsidRPr="004D618A" w:rsidRDefault="004D618A" w:rsidP="004D618A">
      <w:pPr>
        <w:tabs>
          <w:tab w:val="left" w:pos="360"/>
        </w:tabs>
        <w:jc w:val="both"/>
        <w:rPr>
          <w:rFonts w:ascii="Calibri" w:hAnsi="Calibri"/>
          <w:sz w:val="28"/>
          <w:szCs w:val="28"/>
        </w:rPr>
      </w:pPr>
    </w:p>
    <w:sectPr w:rsidR="004D618A" w:rsidRPr="004D618A" w:rsidSect="00C632E6">
      <w:headerReference w:type="default" r:id="rId8"/>
      <w:footerReference w:type="default" r:id="rId9"/>
      <w:pgSz w:w="11906" w:h="16838"/>
      <w:pgMar w:top="539" w:right="1800" w:bottom="1440" w:left="180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16" w:rsidRDefault="003F3616">
      <w:r>
        <w:separator/>
      </w:r>
    </w:p>
  </w:endnote>
  <w:endnote w:type="continuationSeparator" w:id="0">
    <w:p w:rsidR="003F3616" w:rsidRDefault="003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71666"/>
      <w:docPartObj>
        <w:docPartGallery w:val="Page Numbers (Bottom of Page)"/>
        <w:docPartUnique/>
      </w:docPartObj>
    </w:sdtPr>
    <w:sdtEndPr>
      <w:rPr>
        <w:noProof/>
      </w:rPr>
    </w:sdtEndPr>
    <w:sdtContent>
      <w:p w:rsidR="00D552E4" w:rsidRDefault="00D552E4">
        <w:pPr>
          <w:pStyle w:val="Footer"/>
          <w:jc w:val="center"/>
        </w:pPr>
        <w:r>
          <w:fldChar w:fldCharType="begin"/>
        </w:r>
        <w:r>
          <w:instrText xml:space="preserve"> PAGE   \* MERGEFORMAT </w:instrText>
        </w:r>
        <w:r>
          <w:fldChar w:fldCharType="separate"/>
        </w:r>
        <w:r w:rsidR="0049009A">
          <w:rPr>
            <w:noProof/>
          </w:rPr>
          <w:t>16</w:t>
        </w:r>
        <w:r>
          <w:rPr>
            <w:noProof/>
          </w:rPr>
          <w:fldChar w:fldCharType="end"/>
        </w:r>
      </w:p>
    </w:sdtContent>
  </w:sdt>
  <w:p w:rsidR="00E76046" w:rsidRDefault="00D552E4" w:rsidP="006E2856">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95885</wp:posOffset>
              </wp:positionV>
              <wp:extent cx="1600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00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F2F4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pt,7.55pt" to="4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" strokecolor="black [3213]" strokeweight=".5pt">
              <v:stroke joinstyle="miter"/>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16" w:rsidRDefault="003F3616">
      <w:r>
        <w:separator/>
      </w:r>
    </w:p>
  </w:footnote>
  <w:footnote w:type="continuationSeparator" w:id="0">
    <w:p w:rsidR="003F3616" w:rsidRDefault="003F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1B" w:rsidRPr="005B6F1B" w:rsidRDefault="005B6F1B" w:rsidP="005B6F1B">
    <w:pPr>
      <w:pStyle w:val="Header"/>
      <w:jc w:val="right"/>
      <w:rPr>
        <w:rFonts w:asciiTheme="minorHAnsi" w:hAnsiTheme="minorHAnsi"/>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9CC"/>
    <w:multiLevelType w:val="hybridMultilevel"/>
    <w:tmpl w:val="7DBE4ED8"/>
    <w:lvl w:ilvl="0" w:tplc="ECF29854">
      <w:start w:val="23"/>
      <w:numFmt w:val="decimal"/>
      <w:lvlText w:val="%1."/>
      <w:lvlJc w:val="left"/>
      <w:pPr>
        <w:ind w:left="454" w:hanging="45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20917"/>
    <w:rsid w:val="00047520"/>
    <w:rsid w:val="00056F60"/>
    <w:rsid w:val="00061EBB"/>
    <w:rsid w:val="0008762E"/>
    <w:rsid w:val="000A189E"/>
    <w:rsid w:val="000B5377"/>
    <w:rsid w:val="000C1403"/>
    <w:rsid w:val="000C1E11"/>
    <w:rsid w:val="000C7686"/>
    <w:rsid w:val="000E234C"/>
    <w:rsid w:val="000F508E"/>
    <w:rsid w:val="0010094F"/>
    <w:rsid w:val="00122395"/>
    <w:rsid w:val="00132C96"/>
    <w:rsid w:val="001A035E"/>
    <w:rsid w:val="001E0171"/>
    <w:rsid w:val="001E3216"/>
    <w:rsid w:val="00204732"/>
    <w:rsid w:val="00211C4D"/>
    <w:rsid w:val="002828DC"/>
    <w:rsid w:val="002C506E"/>
    <w:rsid w:val="002D32B4"/>
    <w:rsid w:val="002D4892"/>
    <w:rsid w:val="002F7245"/>
    <w:rsid w:val="003124C5"/>
    <w:rsid w:val="00317334"/>
    <w:rsid w:val="00323A62"/>
    <w:rsid w:val="00370988"/>
    <w:rsid w:val="00377AF6"/>
    <w:rsid w:val="00383415"/>
    <w:rsid w:val="003F3616"/>
    <w:rsid w:val="003F7C2B"/>
    <w:rsid w:val="00404041"/>
    <w:rsid w:val="00421F90"/>
    <w:rsid w:val="0044090B"/>
    <w:rsid w:val="00450362"/>
    <w:rsid w:val="0049009A"/>
    <w:rsid w:val="004D172D"/>
    <w:rsid w:val="004D618A"/>
    <w:rsid w:val="004D7623"/>
    <w:rsid w:val="004D7634"/>
    <w:rsid w:val="004D7D5E"/>
    <w:rsid w:val="004F0157"/>
    <w:rsid w:val="005207B1"/>
    <w:rsid w:val="005474A2"/>
    <w:rsid w:val="00553EF2"/>
    <w:rsid w:val="00596BD7"/>
    <w:rsid w:val="005B6F1B"/>
    <w:rsid w:val="005D260B"/>
    <w:rsid w:val="005E4569"/>
    <w:rsid w:val="00631C8F"/>
    <w:rsid w:val="0065266C"/>
    <w:rsid w:val="00655ADA"/>
    <w:rsid w:val="00666841"/>
    <w:rsid w:val="006B47E4"/>
    <w:rsid w:val="006C33BD"/>
    <w:rsid w:val="006E19CD"/>
    <w:rsid w:val="006E2856"/>
    <w:rsid w:val="00717BE0"/>
    <w:rsid w:val="00726542"/>
    <w:rsid w:val="0075075B"/>
    <w:rsid w:val="007555AB"/>
    <w:rsid w:val="007719D2"/>
    <w:rsid w:val="007854F7"/>
    <w:rsid w:val="007A5633"/>
    <w:rsid w:val="007B667B"/>
    <w:rsid w:val="007C2550"/>
    <w:rsid w:val="007C4DF1"/>
    <w:rsid w:val="007C6663"/>
    <w:rsid w:val="008046B2"/>
    <w:rsid w:val="00811057"/>
    <w:rsid w:val="00811F71"/>
    <w:rsid w:val="00860CE0"/>
    <w:rsid w:val="00871DCB"/>
    <w:rsid w:val="008A3152"/>
    <w:rsid w:val="008A7B2B"/>
    <w:rsid w:val="008B3908"/>
    <w:rsid w:val="008E28B0"/>
    <w:rsid w:val="008F2F35"/>
    <w:rsid w:val="009251F5"/>
    <w:rsid w:val="00960526"/>
    <w:rsid w:val="0097034D"/>
    <w:rsid w:val="0097053C"/>
    <w:rsid w:val="00973B1E"/>
    <w:rsid w:val="0098136F"/>
    <w:rsid w:val="00983B83"/>
    <w:rsid w:val="0099572F"/>
    <w:rsid w:val="00997814"/>
    <w:rsid w:val="009C52AE"/>
    <w:rsid w:val="00A010CD"/>
    <w:rsid w:val="00A05600"/>
    <w:rsid w:val="00A303A7"/>
    <w:rsid w:val="00A4495B"/>
    <w:rsid w:val="00A452FB"/>
    <w:rsid w:val="00A6279A"/>
    <w:rsid w:val="00A77559"/>
    <w:rsid w:val="00AF0B2A"/>
    <w:rsid w:val="00B0644E"/>
    <w:rsid w:val="00B27162"/>
    <w:rsid w:val="00B618B8"/>
    <w:rsid w:val="00B754DC"/>
    <w:rsid w:val="00B90116"/>
    <w:rsid w:val="00BA4FD2"/>
    <w:rsid w:val="00BB0FF6"/>
    <w:rsid w:val="00BB302F"/>
    <w:rsid w:val="00BF5B9C"/>
    <w:rsid w:val="00C31311"/>
    <w:rsid w:val="00C632E6"/>
    <w:rsid w:val="00C72152"/>
    <w:rsid w:val="00CB1B6E"/>
    <w:rsid w:val="00CB1E42"/>
    <w:rsid w:val="00CB6094"/>
    <w:rsid w:val="00CE0C64"/>
    <w:rsid w:val="00CE32AF"/>
    <w:rsid w:val="00D357D4"/>
    <w:rsid w:val="00D4701A"/>
    <w:rsid w:val="00D552E4"/>
    <w:rsid w:val="00DB3D82"/>
    <w:rsid w:val="00DD1973"/>
    <w:rsid w:val="00DD4D2F"/>
    <w:rsid w:val="00DF5B31"/>
    <w:rsid w:val="00E00AF1"/>
    <w:rsid w:val="00E01001"/>
    <w:rsid w:val="00E02636"/>
    <w:rsid w:val="00E52E9A"/>
    <w:rsid w:val="00E554B3"/>
    <w:rsid w:val="00E62E5C"/>
    <w:rsid w:val="00E76046"/>
    <w:rsid w:val="00E82C87"/>
    <w:rsid w:val="00ED584D"/>
    <w:rsid w:val="00ED66A4"/>
    <w:rsid w:val="00ED736F"/>
    <w:rsid w:val="00EE1955"/>
    <w:rsid w:val="00EF4544"/>
    <w:rsid w:val="00EF6961"/>
    <w:rsid w:val="00F14B08"/>
    <w:rsid w:val="00F2154C"/>
    <w:rsid w:val="00F356E2"/>
    <w:rsid w:val="00F54D1C"/>
    <w:rsid w:val="00F56481"/>
    <w:rsid w:val="00F91366"/>
    <w:rsid w:val="00F9233D"/>
    <w:rsid w:val="00FA1A07"/>
    <w:rsid w:val="00FA5E63"/>
    <w:rsid w:val="00FC397B"/>
    <w:rsid w:val="00FD435A"/>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C2E3DEC"/>
  <w15:chartTrackingRefBased/>
  <w15:docId w15:val="{BB6228A0-F10A-4B9A-B48C-E9F6A07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E01001"/>
    <w:rPr>
      <w:sz w:val="24"/>
      <w:szCs w:val="24"/>
    </w:rPr>
  </w:style>
  <w:style w:type="paragraph" w:styleId="ListParagraph">
    <w:name w:val="List Paragraph"/>
    <w:basedOn w:val="Normal"/>
    <w:uiPriority w:val="34"/>
    <w:qFormat/>
    <w:rsid w:val="00D5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E38D-73A9-4CBB-B8B0-4F5F714F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792</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4779</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Carley Hayes</cp:lastModifiedBy>
  <cp:revision>7</cp:revision>
  <cp:lastPrinted>2017-01-31T13:52:00Z</cp:lastPrinted>
  <dcterms:created xsi:type="dcterms:W3CDTF">2017-01-31T11:54:00Z</dcterms:created>
  <dcterms:modified xsi:type="dcterms:W3CDTF">2017-02-06T10:06:00Z</dcterms:modified>
</cp:coreProperties>
</file>