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8" w:rsidRPr="00DE032E" w:rsidRDefault="00DE032E" w:rsidP="00DE032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374675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D07A77" w:rsidRPr="00DE032E">
        <w:rPr>
          <w:b/>
          <w:sz w:val="28"/>
        </w:rPr>
        <w:t>MEETING OF NORMANTON TOWN COUNCIL</w:t>
      </w:r>
    </w:p>
    <w:p w:rsidR="00D07A77" w:rsidRPr="00DE032E" w:rsidRDefault="00D07A77" w:rsidP="00DE032E">
      <w:pPr>
        <w:pStyle w:val="NoSpacing"/>
        <w:jc w:val="center"/>
        <w:rPr>
          <w:b/>
          <w:sz w:val="24"/>
        </w:rPr>
      </w:pPr>
      <w:r w:rsidRPr="00DE032E">
        <w:rPr>
          <w:b/>
          <w:sz w:val="24"/>
        </w:rPr>
        <w:t xml:space="preserve">Held on Tuesday </w:t>
      </w:r>
      <w:r w:rsidR="009A36F2">
        <w:rPr>
          <w:b/>
          <w:sz w:val="24"/>
        </w:rPr>
        <w:t>5</w:t>
      </w:r>
      <w:r w:rsidRPr="00DE032E">
        <w:rPr>
          <w:b/>
          <w:sz w:val="24"/>
          <w:vertAlign w:val="superscript"/>
        </w:rPr>
        <w:t>th</w:t>
      </w:r>
      <w:r w:rsidR="00C423B1">
        <w:rPr>
          <w:b/>
          <w:sz w:val="24"/>
        </w:rPr>
        <w:t xml:space="preserve"> June</w:t>
      </w:r>
      <w:r w:rsidR="0013518A">
        <w:rPr>
          <w:b/>
          <w:sz w:val="24"/>
        </w:rPr>
        <w:t xml:space="preserve"> 2018</w:t>
      </w:r>
      <w:r w:rsidRPr="00DE032E">
        <w:rPr>
          <w:b/>
          <w:sz w:val="24"/>
        </w:rPr>
        <w:t xml:space="preserve"> at 6.30pm at Normanton Town Hall</w:t>
      </w:r>
    </w:p>
    <w:p w:rsidR="001D06BF" w:rsidRDefault="001D06BF" w:rsidP="00161035">
      <w:pPr>
        <w:rPr>
          <w:rFonts w:ascii="Calibri" w:hAnsi="Calibri"/>
          <w:sz w:val="28"/>
          <w:szCs w:val="28"/>
        </w:rPr>
      </w:pPr>
    </w:p>
    <w:p w:rsidR="00C423B1" w:rsidRPr="00C423B1" w:rsidRDefault="00D07A77" w:rsidP="00C423B1">
      <w:pPr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="Calibri" w:hAnsi="Calibri"/>
          <w:b/>
          <w:sz w:val="28"/>
          <w:szCs w:val="28"/>
        </w:rPr>
        <w:t>Present:</w:t>
      </w:r>
      <w:r w:rsidR="00DE032E">
        <w:rPr>
          <w:rFonts w:ascii="Calibri" w:hAnsi="Calibri"/>
          <w:sz w:val="28"/>
          <w:szCs w:val="28"/>
        </w:rPr>
        <w:tab/>
      </w:r>
      <w:r w:rsidR="00C423B1" w:rsidRPr="00C423B1">
        <w:rPr>
          <w:rFonts w:asciiTheme="minorHAnsi" w:hAnsiTheme="minorHAnsi"/>
          <w:sz w:val="28"/>
          <w:szCs w:val="28"/>
        </w:rPr>
        <w:t>Councillor R</w:t>
      </w:r>
      <w:r w:rsidR="00C423B1">
        <w:rPr>
          <w:rFonts w:asciiTheme="minorHAnsi" w:hAnsiTheme="minorHAnsi"/>
          <w:sz w:val="28"/>
          <w:szCs w:val="28"/>
        </w:rPr>
        <w:t>.</w:t>
      </w:r>
      <w:r w:rsidR="00C423B1" w:rsidRPr="00C423B1">
        <w:rPr>
          <w:rFonts w:asciiTheme="minorHAnsi" w:hAnsiTheme="minorHAnsi"/>
          <w:sz w:val="28"/>
          <w:szCs w:val="28"/>
        </w:rPr>
        <w:t xml:space="preserve"> Best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E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23B1">
        <w:rPr>
          <w:rFonts w:asciiTheme="minorHAnsi" w:hAnsiTheme="minorHAnsi"/>
          <w:sz w:val="28"/>
          <w:szCs w:val="28"/>
        </w:rPr>
        <w:t>Blezard</w:t>
      </w:r>
      <w:proofErr w:type="spellEnd"/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G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Croft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J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Hepworth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S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Hudson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F.D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Jones -  Mayor of Normanton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L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23B1">
        <w:rPr>
          <w:rFonts w:asciiTheme="minorHAnsi" w:hAnsiTheme="minorHAnsi"/>
          <w:sz w:val="28"/>
          <w:szCs w:val="28"/>
        </w:rPr>
        <w:t>Masterman</w:t>
      </w:r>
      <w:proofErr w:type="spellEnd"/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B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Mayne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P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Mayne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A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Moran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C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Moran, BEM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R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Seal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M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Vickers – Deputy Mayor</w:t>
      </w:r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A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23B1">
        <w:rPr>
          <w:rFonts w:asciiTheme="minorHAnsi" w:hAnsiTheme="minorHAnsi"/>
          <w:sz w:val="28"/>
          <w:szCs w:val="28"/>
        </w:rPr>
        <w:t>Wassell</w:t>
      </w:r>
      <w:proofErr w:type="spellEnd"/>
    </w:p>
    <w:p w:rsidR="00C423B1" w:rsidRP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K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Wilson</w:t>
      </w:r>
    </w:p>
    <w:p w:rsidR="00C423B1" w:rsidRDefault="00C423B1" w:rsidP="00C423B1">
      <w:pPr>
        <w:ind w:left="144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Councillor Mrs A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Wood</w:t>
      </w:r>
    </w:p>
    <w:p w:rsidR="00C423B1" w:rsidRDefault="00C423B1" w:rsidP="00C423B1">
      <w:pPr>
        <w:ind w:left="1440"/>
        <w:rPr>
          <w:rFonts w:asciiTheme="minorHAnsi" w:hAnsiTheme="minorHAnsi"/>
          <w:sz w:val="28"/>
          <w:szCs w:val="28"/>
        </w:rPr>
      </w:pPr>
    </w:p>
    <w:p w:rsidR="00C423B1" w:rsidRPr="00C423B1" w:rsidRDefault="00C423B1" w:rsidP="00C423B1">
      <w:pPr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b/>
          <w:sz w:val="28"/>
          <w:szCs w:val="28"/>
        </w:rPr>
        <w:t>Councillors Absent:</w:t>
      </w:r>
      <w:r>
        <w:rPr>
          <w:rFonts w:asciiTheme="minorHAnsi" w:hAnsiTheme="minorHAnsi"/>
          <w:sz w:val="28"/>
          <w:szCs w:val="28"/>
        </w:rPr>
        <w:t xml:space="preserve"> </w:t>
      </w:r>
      <w:r w:rsidRPr="00C423B1">
        <w:rPr>
          <w:rFonts w:asciiTheme="minorHAnsi" w:hAnsiTheme="minorHAnsi"/>
          <w:sz w:val="28"/>
          <w:szCs w:val="28"/>
        </w:rPr>
        <w:t>Councillor D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Appleyard, Councillor Miss J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23B1">
        <w:rPr>
          <w:rFonts w:asciiTheme="minorHAnsi" w:hAnsiTheme="minorHAnsi"/>
          <w:sz w:val="28"/>
          <w:szCs w:val="28"/>
        </w:rPr>
        <w:t>Botterill</w:t>
      </w:r>
      <w:proofErr w:type="spellEnd"/>
      <w:r w:rsidRPr="00C423B1">
        <w:rPr>
          <w:rFonts w:asciiTheme="minorHAnsi" w:hAnsiTheme="minorHAnsi"/>
          <w:sz w:val="28"/>
          <w:szCs w:val="28"/>
        </w:rPr>
        <w:t>, Councillor Miss J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Farrar, Councillor Mrs H</w:t>
      </w:r>
      <w:r>
        <w:rPr>
          <w:rFonts w:asciiTheme="minorHAnsi" w:hAnsiTheme="minorHAnsi"/>
          <w:sz w:val="28"/>
          <w:szCs w:val="28"/>
        </w:rPr>
        <w:t>.W.</w:t>
      </w:r>
      <w:r w:rsidRPr="00C423B1">
        <w:rPr>
          <w:rFonts w:asciiTheme="minorHAnsi" w:hAnsiTheme="minorHAnsi"/>
          <w:sz w:val="28"/>
          <w:szCs w:val="28"/>
        </w:rPr>
        <w:t xml:space="preserve"> Jones, Councillor E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Moran, Councillor B</w:t>
      </w:r>
      <w:r>
        <w:rPr>
          <w:rFonts w:asciiTheme="minorHAnsi" w:hAnsiTheme="minorHAnsi"/>
          <w:sz w:val="28"/>
          <w:szCs w:val="28"/>
        </w:rPr>
        <w:t>.</w:t>
      </w:r>
      <w:r w:rsidRPr="00C423B1">
        <w:rPr>
          <w:rFonts w:asciiTheme="minorHAnsi" w:hAnsiTheme="minorHAnsi"/>
          <w:sz w:val="28"/>
          <w:szCs w:val="28"/>
        </w:rPr>
        <w:t xml:space="preserve"> Smith.</w:t>
      </w:r>
    </w:p>
    <w:p w:rsidR="00C923BB" w:rsidRPr="00256A66" w:rsidRDefault="00C923BB" w:rsidP="00C423B1">
      <w:pPr>
        <w:jc w:val="both"/>
        <w:rPr>
          <w:sz w:val="28"/>
        </w:rPr>
      </w:pPr>
    </w:p>
    <w:p w:rsidR="009A36F2" w:rsidRPr="009A36F2" w:rsidRDefault="009A36F2" w:rsidP="00C423B1">
      <w:pPr>
        <w:pStyle w:val="NoSpacing"/>
        <w:jc w:val="both"/>
        <w:rPr>
          <w:b/>
          <w:sz w:val="28"/>
          <w:szCs w:val="28"/>
        </w:rPr>
      </w:pPr>
      <w:r w:rsidRPr="009A36F2">
        <w:rPr>
          <w:b/>
          <w:sz w:val="28"/>
          <w:szCs w:val="28"/>
        </w:rPr>
        <w:t>3</w:t>
      </w:r>
      <w:r w:rsidR="00C423B1">
        <w:rPr>
          <w:b/>
          <w:sz w:val="28"/>
          <w:szCs w:val="28"/>
        </w:rPr>
        <w:t>4</w:t>
      </w:r>
      <w:r w:rsidR="000910BA" w:rsidRPr="009A36F2">
        <w:rPr>
          <w:b/>
          <w:sz w:val="28"/>
          <w:szCs w:val="28"/>
        </w:rPr>
        <w:t>.</w:t>
      </w:r>
      <w:r w:rsidR="000910BA" w:rsidRPr="009A36F2">
        <w:rPr>
          <w:b/>
          <w:sz w:val="28"/>
          <w:szCs w:val="28"/>
        </w:rPr>
        <w:tab/>
      </w:r>
      <w:r w:rsidRPr="009A36F2">
        <w:rPr>
          <w:b/>
          <w:sz w:val="28"/>
          <w:szCs w:val="28"/>
        </w:rPr>
        <w:t>Welcome and Apologies</w:t>
      </w:r>
    </w:p>
    <w:p w:rsidR="009A36F2" w:rsidRPr="009A36F2" w:rsidRDefault="009A36F2" w:rsidP="00C423B1">
      <w:pPr>
        <w:pStyle w:val="NoSpacing"/>
        <w:ind w:firstLine="720"/>
        <w:jc w:val="both"/>
        <w:rPr>
          <w:sz w:val="28"/>
          <w:szCs w:val="28"/>
        </w:rPr>
      </w:pPr>
      <w:r w:rsidRPr="009A36F2">
        <w:rPr>
          <w:sz w:val="28"/>
          <w:szCs w:val="28"/>
        </w:rPr>
        <w:t xml:space="preserve">The Mayor welcomed everyone to the meeting. </w:t>
      </w:r>
    </w:p>
    <w:p w:rsidR="009A36F2" w:rsidRPr="009A36F2" w:rsidRDefault="009A36F2" w:rsidP="00C423B1">
      <w:pPr>
        <w:pStyle w:val="NoSpacing"/>
        <w:jc w:val="both"/>
        <w:rPr>
          <w:sz w:val="28"/>
          <w:szCs w:val="28"/>
        </w:rPr>
      </w:pPr>
    </w:p>
    <w:p w:rsidR="009A36F2" w:rsidRPr="009A36F2" w:rsidRDefault="009A36F2" w:rsidP="00C423B1">
      <w:pPr>
        <w:pStyle w:val="NoSpacing"/>
        <w:ind w:left="720"/>
        <w:jc w:val="both"/>
        <w:rPr>
          <w:sz w:val="28"/>
          <w:szCs w:val="28"/>
        </w:rPr>
      </w:pPr>
      <w:r w:rsidRPr="009A36F2">
        <w:rPr>
          <w:sz w:val="28"/>
          <w:szCs w:val="28"/>
        </w:rPr>
        <w:t>Members apologies for their inability to attend were recorded in the apology book.</w:t>
      </w:r>
    </w:p>
    <w:p w:rsidR="00C423B1" w:rsidRDefault="00C423B1" w:rsidP="00C423B1">
      <w:pPr>
        <w:pStyle w:val="NoSpacing"/>
        <w:jc w:val="both"/>
        <w:rPr>
          <w:sz w:val="28"/>
          <w:szCs w:val="28"/>
        </w:rPr>
      </w:pPr>
    </w:p>
    <w:p w:rsidR="00C423B1" w:rsidRDefault="00C423B1" w:rsidP="00C423B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35.</w:t>
      </w:r>
      <w:r>
        <w:rPr>
          <w:b/>
          <w:sz w:val="28"/>
          <w:szCs w:val="28"/>
        </w:rPr>
        <w:tab/>
        <w:t>Mayors Announcements</w:t>
      </w:r>
    </w:p>
    <w:p w:rsidR="00C423B1" w:rsidRPr="00C423B1" w:rsidRDefault="00C423B1" w:rsidP="00C423B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The Mayor reported that he would be attending the following engagements over the coming month:</w:t>
      </w:r>
    </w:p>
    <w:p w:rsidR="00C7026A" w:rsidRDefault="00C7026A" w:rsidP="00C7026A">
      <w:pPr>
        <w:jc w:val="both"/>
        <w:rPr>
          <w:rFonts w:asciiTheme="minorHAnsi" w:hAnsiTheme="minorHAnsi"/>
          <w:sz w:val="32"/>
          <w:szCs w:val="28"/>
        </w:rPr>
      </w:pPr>
    </w:p>
    <w:p w:rsidR="00C7026A" w:rsidRPr="00C7026A" w:rsidRDefault="00C7026A" w:rsidP="00C7026A">
      <w:pPr>
        <w:jc w:val="both"/>
        <w:rPr>
          <w:rFonts w:asciiTheme="minorHAnsi" w:hAnsiTheme="minorHAnsi"/>
          <w:sz w:val="32"/>
          <w:szCs w:val="28"/>
          <w:u w:val="single"/>
        </w:rPr>
      </w:pPr>
      <w:r>
        <w:rPr>
          <w:rFonts w:asciiTheme="minorHAnsi" w:hAnsiTheme="minorHAnsi"/>
          <w:sz w:val="32"/>
          <w:szCs w:val="28"/>
        </w:rPr>
        <w:tab/>
      </w:r>
      <w:r w:rsidRPr="00C7026A">
        <w:rPr>
          <w:rFonts w:asciiTheme="minorHAnsi" w:hAnsiTheme="minorHAnsi"/>
          <w:sz w:val="28"/>
          <w:szCs w:val="28"/>
          <w:u w:val="single"/>
        </w:rPr>
        <w:t>Mayor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7th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Musical Theatre Society’s Annual Show at Normanton Junior Academy</w:t>
      </w:r>
    </w:p>
    <w:p w:rsidR="00C7026A" w:rsidRPr="00C7026A" w:rsidRDefault="00C7026A" w:rsidP="00C7026A">
      <w:pPr>
        <w:ind w:left="72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8th June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Lions Club’s Concert at The Brigg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9th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Wakefield Council’s Civic Parade and Service at Wakefield Cathedral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10th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Morley Town Council’s Civic Sunday at St Mary’s in the Wood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12th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Cupcake Day for Alzheimer’s Society at the Town Hall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lastRenderedPageBreak/>
        <w:t>17th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Doncaster Council’s Annual Parade and Civic Service at Minster Church of St George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1st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Civic Sunday at All Saints Parish Church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1st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Summer Band Concert at Haw Hill Park’s Bandstand</w:t>
      </w:r>
    </w:p>
    <w:p w:rsidR="00C423B1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7th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Party @ Haw Hill Park</w:t>
      </w:r>
    </w:p>
    <w:p w:rsidR="00C7026A" w:rsidRDefault="00C7026A" w:rsidP="00C7026A">
      <w:pPr>
        <w:ind w:left="720"/>
        <w:jc w:val="both"/>
        <w:rPr>
          <w:rFonts w:asciiTheme="minorHAnsi" w:hAnsiTheme="minorHAnsi"/>
          <w:sz w:val="28"/>
        </w:rPr>
      </w:pPr>
    </w:p>
    <w:p w:rsidR="00C7026A" w:rsidRDefault="00C7026A" w:rsidP="00C7026A">
      <w:pPr>
        <w:ind w:left="720"/>
        <w:jc w:val="both"/>
        <w:rPr>
          <w:rFonts w:asciiTheme="minorHAnsi" w:hAnsiTheme="minorHAnsi"/>
          <w:sz w:val="28"/>
          <w:u w:val="single"/>
        </w:rPr>
      </w:pPr>
      <w:r w:rsidRPr="00C7026A">
        <w:rPr>
          <w:rFonts w:asciiTheme="minorHAnsi" w:hAnsiTheme="minorHAnsi"/>
          <w:sz w:val="28"/>
          <w:u w:val="single"/>
        </w:rPr>
        <w:t>Deputy Mayor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12th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Cupcake Day for Alzheimer’s Society at the Town Hall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17th June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Morley Town Council’s Brass Band Marching Competition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Pr="00C7026A">
        <w:rPr>
          <w:rFonts w:asciiTheme="minorHAnsi" w:hAnsiTheme="minorHAnsi"/>
          <w:sz w:val="28"/>
        </w:rPr>
        <w:t>st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Civic Sunday at All Saints Parish Church</w:t>
      </w:r>
    </w:p>
    <w:p w:rsidR="00C7026A" w:rsidRP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1st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Summer Band Concert at Haw Hill Park’s Bandstand</w:t>
      </w:r>
    </w:p>
    <w:p w:rsidR="00C7026A" w:rsidRDefault="00C7026A" w:rsidP="00C7026A">
      <w:pPr>
        <w:ind w:left="2880" w:hanging="2160"/>
        <w:jc w:val="both"/>
        <w:rPr>
          <w:rFonts w:asciiTheme="minorHAnsi" w:hAnsiTheme="minorHAnsi"/>
          <w:sz w:val="28"/>
        </w:rPr>
      </w:pPr>
      <w:r w:rsidRPr="00C7026A">
        <w:rPr>
          <w:rFonts w:asciiTheme="minorHAnsi" w:hAnsiTheme="minorHAnsi"/>
          <w:sz w:val="28"/>
        </w:rPr>
        <w:t>7th</w:t>
      </w:r>
      <w:r>
        <w:rPr>
          <w:rFonts w:asciiTheme="minorHAnsi" w:hAnsiTheme="minorHAnsi"/>
          <w:sz w:val="28"/>
        </w:rPr>
        <w:t xml:space="preserve"> July</w:t>
      </w:r>
      <w:r>
        <w:rPr>
          <w:rFonts w:asciiTheme="minorHAnsi" w:hAnsiTheme="minorHAnsi"/>
          <w:sz w:val="28"/>
        </w:rPr>
        <w:tab/>
      </w:r>
      <w:r w:rsidRPr="00C7026A">
        <w:rPr>
          <w:rFonts w:asciiTheme="minorHAnsi" w:hAnsiTheme="minorHAnsi"/>
          <w:sz w:val="28"/>
        </w:rPr>
        <w:t>Normanton Town Council’s Party @ Haw Hill Park</w:t>
      </w:r>
    </w:p>
    <w:p w:rsidR="00C423B1" w:rsidRPr="00C423B1" w:rsidRDefault="00C423B1" w:rsidP="00C7026A">
      <w:pPr>
        <w:jc w:val="both"/>
        <w:rPr>
          <w:rFonts w:asciiTheme="minorHAnsi" w:hAnsiTheme="minorHAnsi"/>
          <w:sz w:val="28"/>
          <w:szCs w:val="28"/>
        </w:rPr>
      </w:pPr>
    </w:p>
    <w:p w:rsidR="00C423B1" w:rsidRPr="00C423B1" w:rsidRDefault="00C423B1" w:rsidP="00C423B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The Deputy Mayor led the Council in prayers.</w:t>
      </w:r>
    </w:p>
    <w:p w:rsidR="009A36F2" w:rsidRPr="009A36F2" w:rsidRDefault="009A36F2" w:rsidP="00C423B1">
      <w:pPr>
        <w:pStyle w:val="NoSpacing"/>
        <w:jc w:val="both"/>
        <w:rPr>
          <w:sz w:val="28"/>
          <w:szCs w:val="28"/>
        </w:rPr>
      </w:pPr>
    </w:p>
    <w:p w:rsidR="009A36F2" w:rsidRPr="009A36F2" w:rsidRDefault="00C423B1" w:rsidP="00C423B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9A36F2" w:rsidRPr="009A36F2">
        <w:rPr>
          <w:b/>
          <w:sz w:val="28"/>
          <w:szCs w:val="28"/>
        </w:rPr>
        <w:t>.</w:t>
      </w:r>
      <w:r w:rsidR="009A36F2" w:rsidRPr="009A36F2">
        <w:rPr>
          <w:b/>
          <w:sz w:val="28"/>
          <w:szCs w:val="28"/>
        </w:rPr>
        <w:tab/>
        <w:t>Members Declarations of Interest</w:t>
      </w:r>
    </w:p>
    <w:p w:rsidR="009A36F2" w:rsidRDefault="009A36F2" w:rsidP="00C423B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reminded of the requirement to make an appropriate declaration at the meeting on any item in which they had an interest.</w:t>
      </w:r>
    </w:p>
    <w:p w:rsidR="009A36F2" w:rsidRDefault="009A36F2" w:rsidP="00C423B1">
      <w:pPr>
        <w:ind w:left="720"/>
        <w:jc w:val="both"/>
        <w:rPr>
          <w:rFonts w:ascii="Calibri" w:hAnsi="Calibri"/>
          <w:sz w:val="28"/>
          <w:szCs w:val="28"/>
        </w:rPr>
      </w:pPr>
    </w:p>
    <w:p w:rsidR="00C423B1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 following declarations were made:</w:t>
      </w:r>
    </w:p>
    <w:p w:rsidR="00C423B1" w:rsidRDefault="00C423B1" w:rsidP="00C423B1">
      <w:pPr>
        <w:pStyle w:val="NoSpacing"/>
        <w:ind w:left="720"/>
        <w:jc w:val="both"/>
        <w:rPr>
          <w:sz w:val="28"/>
          <w:szCs w:val="28"/>
        </w:rPr>
      </w:pPr>
    </w:p>
    <w:p w:rsidR="00C423B1" w:rsidRDefault="00C423B1" w:rsidP="00C423B1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Mrs E. </w:t>
      </w:r>
      <w:proofErr w:type="spellStart"/>
      <w:r>
        <w:rPr>
          <w:sz w:val="28"/>
          <w:szCs w:val="28"/>
        </w:rPr>
        <w:t>Blezard</w:t>
      </w:r>
      <w:proofErr w:type="spellEnd"/>
    </w:p>
    <w:p w:rsidR="00C423B1" w:rsidRDefault="00C423B1" w:rsidP="00C423B1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Non-pecuniary Interest – Planning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Member of the WMDC Planning Committee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Councillor J. Hepworth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Non-pecuniary Interest - Planning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 of the WMDC Planning Committee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Councillor A. </w:t>
      </w:r>
      <w:proofErr w:type="spellStart"/>
      <w:r w:rsidRPr="00DE032E">
        <w:rPr>
          <w:sz w:val="28"/>
          <w:szCs w:val="28"/>
        </w:rPr>
        <w:t>Wassell</w:t>
      </w:r>
      <w:proofErr w:type="spellEnd"/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Non-pecuniary Interest - Planning</w:t>
      </w:r>
    </w:p>
    <w:p w:rsidR="00C423B1" w:rsidRPr="00DE032E" w:rsidRDefault="00C423B1" w:rsidP="00C423B1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 of the WMDC Planning Committee</w:t>
      </w:r>
    </w:p>
    <w:p w:rsidR="009A36F2" w:rsidRDefault="009A36F2" w:rsidP="00C423B1">
      <w:pPr>
        <w:pStyle w:val="NoSpacing"/>
        <w:jc w:val="both"/>
        <w:rPr>
          <w:sz w:val="28"/>
          <w:szCs w:val="28"/>
        </w:rPr>
      </w:pPr>
    </w:p>
    <w:p w:rsidR="00C7026A" w:rsidRDefault="00C7026A" w:rsidP="00C423B1">
      <w:pPr>
        <w:pStyle w:val="NoSpacing"/>
        <w:jc w:val="both"/>
        <w:rPr>
          <w:sz w:val="28"/>
          <w:szCs w:val="28"/>
        </w:rPr>
      </w:pPr>
    </w:p>
    <w:p w:rsidR="00C7026A" w:rsidRDefault="00C7026A" w:rsidP="00C423B1">
      <w:pPr>
        <w:pStyle w:val="NoSpacing"/>
        <w:jc w:val="both"/>
        <w:rPr>
          <w:sz w:val="28"/>
          <w:szCs w:val="28"/>
        </w:rPr>
      </w:pPr>
    </w:p>
    <w:p w:rsidR="00C7026A" w:rsidRPr="009A36F2" w:rsidRDefault="00C7026A" w:rsidP="00C423B1">
      <w:pPr>
        <w:pStyle w:val="NoSpacing"/>
        <w:jc w:val="both"/>
        <w:rPr>
          <w:sz w:val="28"/>
          <w:szCs w:val="28"/>
        </w:rPr>
      </w:pPr>
    </w:p>
    <w:p w:rsidR="009A36F2" w:rsidRPr="009A36F2" w:rsidRDefault="00C423B1" w:rsidP="00C423B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37</w:t>
      </w:r>
      <w:r w:rsidR="009A36F2" w:rsidRPr="009A36F2">
        <w:rPr>
          <w:b/>
          <w:sz w:val="28"/>
          <w:szCs w:val="28"/>
        </w:rPr>
        <w:t>.</w:t>
      </w:r>
      <w:r w:rsidR="009A36F2" w:rsidRPr="009A36F2">
        <w:rPr>
          <w:b/>
          <w:sz w:val="28"/>
          <w:szCs w:val="28"/>
        </w:rPr>
        <w:tab/>
        <w:t>Public Bodies (Admission to Meetings) Act 1960</w:t>
      </w:r>
    </w:p>
    <w:p w:rsidR="00C423B1" w:rsidRPr="00C423B1" w:rsidRDefault="00C423B1" w:rsidP="00C423B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423B1">
        <w:rPr>
          <w:rFonts w:asciiTheme="minorHAnsi" w:hAnsiTheme="minorHAnsi"/>
          <w:sz w:val="28"/>
          <w:szCs w:val="28"/>
        </w:rPr>
        <w:t>RESOLVED that Item 26 relating to land at Norwood Street be taken in private due to the confidential nature o</w:t>
      </w:r>
      <w:r>
        <w:rPr>
          <w:rFonts w:asciiTheme="minorHAnsi" w:hAnsiTheme="minorHAnsi"/>
          <w:sz w:val="28"/>
          <w:szCs w:val="28"/>
        </w:rPr>
        <w:t>f the business to be transacted</w:t>
      </w:r>
      <w:r w:rsidRPr="00C423B1">
        <w:rPr>
          <w:rFonts w:asciiTheme="minorHAnsi" w:hAnsiTheme="minorHAnsi"/>
          <w:sz w:val="28"/>
          <w:szCs w:val="28"/>
        </w:rPr>
        <w:t>.</w:t>
      </w:r>
    </w:p>
    <w:p w:rsidR="009A36F2" w:rsidRPr="00C423B1" w:rsidRDefault="009A36F2" w:rsidP="00C423B1">
      <w:pPr>
        <w:pStyle w:val="NoSpacing"/>
        <w:jc w:val="both"/>
        <w:rPr>
          <w:sz w:val="28"/>
          <w:szCs w:val="28"/>
        </w:rPr>
      </w:pPr>
    </w:p>
    <w:p w:rsidR="009A36F2" w:rsidRDefault="00C423B1" w:rsidP="00C423B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9A36F2" w:rsidRPr="009A36F2">
        <w:rPr>
          <w:b/>
          <w:sz w:val="28"/>
          <w:szCs w:val="28"/>
        </w:rPr>
        <w:t>.</w:t>
      </w:r>
      <w:r w:rsidR="009A36F2" w:rsidRPr="009A36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Minutes – Annual Meeting of Council</w:t>
      </w:r>
    </w:p>
    <w:p w:rsidR="00FF53E2" w:rsidRPr="00915DDB" w:rsidRDefault="00FF53E2" w:rsidP="00FF53E2">
      <w:pPr>
        <w:pStyle w:val="NoSpacing"/>
        <w:ind w:left="720"/>
        <w:jc w:val="both"/>
        <w:rPr>
          <w:sz w:val="28"/>
        </w:rPr>
      </w:pPr>
      <w:r w:rsidRPr="00915DDB">
        <w:rPr>
          <w:sz w:val="28"/>
        </w:rPr>
        <w:t xml:space="preserve">RESOLVED that the minutes </w:t>
      </w:r>
      <w:r>
        <w:rPr>
          <w:sz w:val="28"/>
        </w:rPr>
        <w:t>of an Annual</w:t>
      </w:r>
      <w:r w:rsidRPr="00915DDB">
        <w:rPr>
          <w:sz w:val="28"/>
        </w:rPr>
        <w:t xml:space="preserve"> meeting of Normanton Town Council held on Tuesday </w:t>
      </w:r>
      <w:r>
        <w:rPr>
          <w:sz w:val="28"/>
        </w:rPr>
        <w:t>8</w:t>
      </w:r>
      <w:r w:rsidRPr="00FF53E2">
        <w:rPr>
          <w:sz w:val="28"/>
          <w:vertAlign w:val="superscript"/>
        </w:rPr>
        <w:t>th</w:t>
      </w:r>
      <w:r>
        <w:rPr>
          <w:sz w:val="28"/>
        </w:rPr>
        <w:t xml:space="preserve"> May 2018 (Minute Numbers 1-29; Pages 1-6</w:t>
      </w:r>
      <w:r w:rsidRPr="00915DDB">
        <w:rPr>
          <w:sz w:val="28"/>
        </w:rPr>
        <w:t>) were received as a true record and the contents therein be approved</w:t>
      </w:r>
      <w:r>
        <w:rPr>
          <w:sz w:val="28"/>
        </w:rPr>
        <w:t>.</w:t>
      </w:r>
    </w:p>
    <w:p w:rsidR="00FF53E2" w:rsidRPr="00DE032E" w:rsidRDefault="00FF53E2" w:rsidP="00FF53E2">
      <w:pPr>
        <w:pStyle w:val="NoSpacing"/>
        <w:ind w:left="720"/>
        <w:jc w:val="both"/>
        <w:rPr>
          <w:sz w:val="28"/>
          <w:szCs w:val="28"/>
        </w:rPr>
      </w:pPr>
    </w:p>
    <w:p w:rsidR="00FF53E2" w:rsidRDefault="00FF53E2" w:rsidP="00FF53E2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(Proposed by Councillor Mrs C. Moran, BEM / Seconded by Councillor Mrs P. Mayne</w:t>
      </w:r>
      <w:r w:rsidRPr="00DE032E">
        <w:rPr>
          <w:sz w:val="28"/>
          <w:szCs w:val="28"/>
        </w:rPr>
        <w:t>)</w:t>
      </w:r>
    </w:p>
    <w:p w:rsidR="00FF53E2" w:rsidRDefault="00FF53E2" w:rsidP="00FF53E2">
      <w:pPr>
        <w:pStyle w:val="NoSpacing"/>
        <w:jc w:val="both"/>
        <w:rPr>
          <w:sz w:val="28"/>
          <w:szCs w:val="28"/>
        </w:rPr>
      </w:pPr>
    </w:p>
    <w:p w:rsidR="00FF53E2" w:rsidRDefault="00FF53E2" w:rsidP="00FF53E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39.</w:t>
      </w:r>
      <w:r>
        <w:rPr>
          <w:b/>
          <w:sz w:val="28"/>
          <w:szCs w:val="28"/>
        </w:rPr>
        <w:tab/>
        <w:t>Minutes – Extra-Ordinary Meeting of Council</w:t>
      </w:r>
    </w:p>
    <w:p w:rsidR="00FF53E2" w:rsidRPr="00915DDB" w:rsidRDefault="00FF53E2" w:rsidP="00FF53E2">
      <w:pPr>
        <w:pStyle w:val="NoSpacing"/>
        <w:ind w:left="720"/>
        <w:jc w:val="both"/>
        <w:rPr>
          <w:sz w:val="28"/>
        </w:rPr>
      </w:pPr>
      <w:r w:rsidRPr="00915DDB">
        <w:rPr>
          <w:sz w:val="28"/>
        </w:rPr>
        <w:t xml:space="preserve">RESOLVED that the minutes </w:t>
      </w:r>
      <w:r>
        <w:rPr>
          <w:sz w:val="28"/>
        </w:rPr>
        <w:t>of an Extra-Ordinary</w:t>
      </w:r>
      <w:r w:rsidRPr="00915DDB">
        <w:rPr>
          <w:sz w:val="28"/>
        </w:rPr>
        <w:t xml:space="preserve"> meeting of Normanton Town Council held on Tuesday </w:t>
      </w:r>
      <w:r>
        <w:rPr>
          <w:sz w:val="28"/>
        </w:rPr>
        <w:t>15</w:t>
      </w:r>
      <w:r w:rsidRPr="00FF53E2">
        <w:rPr>
          <w:sz w:val="28"/>
          <w:vertAlign w:val="superscript"/>
        </w:rPr>
        <w:t>th</w:t>
      </w:r>
      <w:r>
        <w:rPr>
          <w:sz w:val="28"/>
        </w:rPr>
        <w:t xml:space="preserve"> May 2018 (Minute Numbers 30-33; Pages 7-8</w:t>
      </w:r>
      <w:r w:rsidRPr="00915DDB">
        <w:rPr>
          <w:sz w:val="28"/>
        </w:rPr>
        <w:t>) were received as a true record and the contents therein be approved</w:t>
      </w:r>
      <w:r>
        <w:rPr>
          <w:sz w:val="28"/>
        </w:rPr>
        <w:t>.</w:t>
      </w:r>
    </w:p>
    <w:p w:rsidR="00FF53E2" w:rsidRPr="00DE032E" w:rsidRDefault="00FF53E2" w:rsidP="00FF53E2">
      <w:pPr>
        <w:pStyle w:val="NoSpacing"/>
        <w:ind w:left="720"/>
        <w:jc w:val="both"/>
        <w:rPr>
          <w:sz w:val="28"/>
          <w:szCs w:val="28"/>
        </w:rPr>
      </w:pPr>
    </w:p>
    <w:p w:rsidR="00FF53E2" w:rsidRDefault="00FF53E2" w:rsidP="00FF53E2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(Proposed by Councillor Mrs C. Moran, BEM / Seconded by Councillor Mrs P. Mayne</w:t>
      </w:r>
      <w:r w:rsidRPr="00DE032E">
        <w:rPr>
          <w:sz w:val="28"/>
          <w:szCs w:val="28"/>
        </w:rPr>
        <w:t>)</w:t>
      </w:r>
    </w:p>
    <w:p w:rsidR="00FF53E2" w:rsidRDefault="00FF53E2" w:rsidP="00FF53E2">
      <w:pPr>
        <w:pStyle w:val="NoSpacing"/>
        <w:jc w:val="both"/>
        <w:rPr>
          <w:sz w:val="28"/>
          <w:szCs w:val="28"/>
        </w:rPr>
      </w:pPr>
    </w:p>
    <w:p w:rsidR="00FF53E2" w:rsidRPr="00FF53E2" w:rsidRDefault="00FF53E2" w:rsidP="00FF53E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</w:t>
      </w:r>
      <w:r>
        <w:rPr>
          <w:b/>
          <w:sz w:val="28"/>
          <w:szCs w:val="28"/>
        </w:rPr>
        <w:tab/>
        <w:t>Minutes – Finance &amp; General Purposes Committee</w:t>
      </w:r>
    </w:p>
    <w:p w:rsidR="00FF53E2" w:rsidRPr="00915DDB" w:rsidRDefault="00FF53E2" w:rsidP="00FF53E2">
      <w:pPr>
        <w:pStyle w:val="NoSpacing"/>
        <w:ind w:left="720"/>
        <w:jc w:val="both"/>
        <w:rPr>
          <w:sz w:val="28"/>
        </w:rPr>
      </w:pPr>
      <w:r w:rsidRPr="00915DDB">
        <w:rPr>
          <w:sz w:val="28"/>
        </w:rPr>
        <w:t xml:space="preserve">RESOLVED that the minutes </w:t>
      </w:r>
      <w:r>
        <w:rPr>
          <w:sz w:val="28"/>
        </w:rPr>
        <w:t>of a meeting of the Finance &amp; General Purposes Committee</w:t>
      </w:r>
      <w:r w:rsidRPr="00915DDB">
        <w:rPr>
          <w:sz w:val="28"/>
        </w:rPr>
        <w:t xml:space="preserve"> held on </w:t>
      </w:r>
      <w:r>
        <w:rPr>
          <w:sz w:val="28"/>
        </w:rPr>
        <w:t>Friday 25</w:t>
      </w:r>
      <w:r w:rsidRPr="00FF53E2">
        <w:rPr>
          <w:sz w:val="28"/>
          <w:vertAlign w:val="superscript"/>
        </w:rPr>
        <w:t>th</w:t>
      </w:r>
      <w:r>
        <w:rPr>
          <w:sz w:val="28"/>
        </w:rPr>
        <w:t xml:space="preserve"> May 2018 (Minute Numbers 1-16; Pages 1-5</w:t>
      </w:r>
      <w:r w:rsidRPr="00915DDB">
        <w:rPr>
          <w:sz w:val="28"/>
        </w:rPr>
        <w:t>) were received as a true record and the contents therein be approved</w:t>
      </w:r>
      <w:r>
        <w:rPr>
          <w:sz w:val="28"/>
        </w:rPr>
        <w:t>.</w:t>
      </w:r>
    </w:p>
    <w:p w:rsidR="00FF53E2" w:rsidRPr="00DE032E" w:rsidRDefault="00FF53E2" w:rsidP="00FF53E2">
      <w:pPr>
        <w:pStyle w:val="NoSpacing"/>
        <w:ind w:left="720"/>
        <w:jc w:val="both"/>
        <w:rPr>
          <w:sz w:val="28"/>
          <w:szCs w:val="28"/>
        </w:rPr>
      </w:pPr>
    </w:p>
    <w:p w:rsidR="00FF53E2" w:rsidRDefault="00FF53E2" w:rsidP="00FF53E2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(Proposed by Councillor Mrs P. Mayne / Seconded by Councillor Mrs A. Wood</w:t>
      </w:r>
      <w:r w:rsidRPr="00DE032E">
        <w:rPr>
          <w:sz w:val="28"/>
          <w:szCs w:val="28"/>
        </w:rPr>
        <w:t>)</w:t>
      </w:r>
    </w:p>
    <w:p w:rsidR="00FF53E2" w:rsidRDefault="00FF53E2" w:rsidP="00FF53E2">
      <w:pPr>
        <w:pStyle w:val="NoSpacing"/>
        <w:jc w:val="both"/>
        <w:rPr>
          <w:sz w:val="28"/>
          <w:szCs w:val="28"/>
        </w:rPr>
      </w:pPr>
    </w:p>
    <w:p w:rsidR="00CE0A0B" w:rsidRPr="00CE0A0B" w:rsidRDefault="00C51F8C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E0A0B">
        <w:rPr>
          <w:rFonts w:asciiTheme="minorHAnsi" w:hAnsiTheme="minorHAnsi"/>
          <w:b/>
          <w:sz w:val="28"/>
          <w:szCs w:val="28"/>
        </w:rPr>
        <w:t>41.</w:t>
      </w:r>
      <w:r w:rsidRPr="00CE0A0B">
        <w:rPr>
          <w:rFonts w:asciiTheme="minorHAnsi" w:hAnsiTheme="minorHAnsi"/>
          <w:b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Annual Governance and Accountability Return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The Clerk circulated a copy of the Annual Governance and Accountability Return for the 2017/18 financial year.</w:t>
      </w:r>
    </w:p>
    <w:p w:rsidR="00CE0A0B" w:rsidRPr="00CE0A0B" w:rsidRDefault="009E090E" w:rsidP="009E09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CE0A0B" w:rsidRDefault="00CE0A0B" w:rsidP="00374675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Annual Governance and Accountability Return be received and that:</w:t>
      </w:r>
    </w:p>
    <w:p w:rsidR="00374675" w:rsidRPr="00CE0A0B" w:rsidRDefault="00374675" w:rsidP="00374675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The Annual Governance Statement 2017/18 (Section 1) be approved</w:t>
      </w:r>
      <w:r w:rsidR="002140CC">
        <w:rPr>
          <w:rFonts w:asciiTheme="minorHAnsi" w:hAnsiTheme="minorHAnsi"/>
          <w:sz w:val="28"/>
          <w:szCs w:val="28"/>
        </w:rPr>
        <w:t xml:space="preserve"> and signed</w:t>
      </w:r>
      <w:r w:rsidRPr="00CE0A0B">
        <w:rPr>
          <w:rFonts w:asciiTheme="minorHAnsi" w:hAnsiTheme="minorHAnsi"/>
          <w:sz w:val="28"/>
          <w:szCs w:val="28"/>
        </w:rPr>
        <w:t>; and</w:t>
      </w:r>
    </w:p>
    <w:p w:rsidR="00CE0A0B" w:rsidRPr="00CE0A0B" w:rsidRDefault="00CE0A0B" w:rsidP="009E090E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The Accounting Statements 2017/18 (Section 2) be approved</w:t>
      </w:r>
      <w:r w:rsidR="002140CC">
        <w:rPr>
          <w:rFonts w:asciiTheme="minorHAnsi" w:hAnsiTheme="minorHAnsi"/>
          <w:sz w:val="28"/>
          <w:szCs w:val="28"/>
        </w:rPr>
        <w:t xml:space="preserve"> and signed</w:t>
      </w:r>
      <w:bookmarkStart w:id="0" w:name="_GoBack"/>
      <w:bookmarkEnd w:id="0"/>
      <w:r w:rsidRPr="00CE0A0B">
        <w:rPr>
          <w:rFonts w:asciiTheme="minorHAnsi" w:hAnsiTheme="minorHAnsi"/>
          <w:sz w:val="28"/>
          <w:szCs w:val="28"/>
        </w:rPr>
        <w:t>.</w:t>
      </w:r>
    </w:p>
    <w:p w:rsid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374675" w:rsidRPr="00CE0A0B" w:rsidRDefault="00374675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42.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Internal Audit Review</w:t>
      </w:r>
    </w:p>
    <w:p w:rsidR="00CE0A0B" w:rsidRPr="00CE0A0B" w:rsidRDefault="00CE0A0B" w:rsidP="009E090E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Internal Audit Review be approved.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43.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Appointment of Internal Auditor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Yorkshire Internal Audit Services be appointed as Auditors for the 2018/19 financial year.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44.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Risk Management Assessment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Risk Management Assessment document be reviewed and approved.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45.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Review of Direct Debits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Direct Debits on the Town Council’s bank account be reviewed and approved.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46.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Internal Audit Report</w:t>
      </w:r>
    </w:p>
    <w:p w:rsid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 xml:space="preserve">The Internal Audit report outlined </w:t>
      </w:r>
      <w:proofErr w:type="gramStart"/>
      <w:r w:rsidRPr="00CE0A0B">
        <w:rPr>
          <w:rFonts w:asciiTheme="minorHAnsi" w:hAnsiTheme="minorHAnsi"/>
          <w:sz w:val="28"/>
          <w:szCs w:val="28"/>
        </w:rPr>
        <w:t>a number of</w:t>
      </w:r>
      <w:proofErr w:type="gramEnd"/>
      <w:r w:rsidRPr="00CE0A0B">
        <w:rPr>
          <w:rFonts w:asciiTheme="minorHAnsi" w:hAnsiTheme="minorHAnsi"/>
          <w:sz w:val="28"/>
          <w:szCs w:val="28"/>
        </w:rPr>
        <w:t xml:space="preserve"> issues that were discussed including:</w:t>
      </w:r>
    </w:p>
    <w:p w:rsidR="009E090E" w:rsidRPr="00CE0A0B" w:rsidRDefault="009E090E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Cashbook and Bank Reconciliation checked and confirmed, AGAR ready for submission, GDPR requirements, banking of cash arrangements, staffing &amp; workloads and internal controls which were found to be satisfactory.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Internal Audit Report be received and the contents noted.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47.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Alice Bacon Memorial Trust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Members noted that Councillor Mrs L</w:t>
      </w:r>
      <w:r w:rsidR="009E090E">
        <w:rPr>
          <w:rFonts w:asciiTheme="minorHAnsi" w:hAnsiTheme="minorHAnsi"/>
          <w:sz w:val="28"/>
          <w:szCs w:val="28"/>
        </w:rPr>
        <w:t>.</w:t>
      </w:r>
      <w:r w:rsidRPr="00CE0A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E0A0B">
        <w:rPr>
          <w:rFonts w:asciiTheme="minorHAnsi" w:hAnsiTheme="minorHAnsi"/>
          <w:sz w:val="28"/>
          <w:szCs w:val="28"/>
        </w:rPr>
        <w:t>Masterman</w:t>
      </w:r>
      <w:proofErr w:type="spellEnd"/>
      <w:r w:rsidRPr="00CE0A0B">
        <w:rPr>
          <w:rFonts w:asciiTheme="minorHAnsi" w:hAnsiTheme="minorHAnsi"/>
          <w:sz w:val="28"/>
          <w:szCs w:val="28"/>
        </w:rPr>
        <w:t xml:space="preserve"> would be unable to continue with her position on the Alice Bacon Memorial Trust.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Members were asked to express an interest if they wish to become the Town Council</w:t>
      </w:r>
      <w:r w:rsidR="009E090E">
        <w:rPr>
          <w:rFonts w:asciiTheme="minorHAnsi" w:hAnsiTheme="minorHAnsi"/>
          <w:sz w:val="28"/>
          <w:szCs w:val="28"/>
        </w:rPr>
        <w:t>’</w:t>
      </w:r>
      <w:r w:rsidRPr="00CE0A0B">
        <w:rPr>
          <w:rFonts w:asciiTheme="minorHAnsi" w:hAnsiTheme="minorHAnsi"/>
          <w:sz w:val="28"/>
          <w:szCs w:val="28"/>
        </w:rPr>
        <w:t>s representative on the Alice Bacon Trust and that further information was available from Councillor Mrs C</w:t>
      </w:r>
      <w:r w:rsidR="009E090E">
        <w:rPr>
          <w:rFonts w:asciiTheme="minorHAnsi" w:hAnsiTheme="minorHAnsi"/>
          <w:sz w:val="28"/>
          <w:szCs w:val="28"/>
        </w:rPr>
        <w:t>.</w:t>
      </w:r>
      <w:r w:rsidRPr="00CE0A0B">
        <w:rPr>
          <w:rFonts w:asciiTheme="minorHAnsi" w:hAnsiTheme="minorHAnsi"/>
          <w:sz w:val="28"/>
          <w:szCs w:val="28"/>
        </w:rPr>
        <w:t xml:space="preserve"> Moran, BEM.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48.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HS2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 xml:space="preserve">A list of local consultations </w:t>
      </w:r>
      <w:r w:rsidR="009E090E" w:rsidRPr="00CE0A0B">
        <w:rPr>
          <w:rFonts w:asciiTheme="minorHAnsi" w:hAnsiTheme="minorHAnsi"/>
          <w:sz w:val="28"/>
          <w:szCs w:val="28"/>
        </w:rPr>
        <w:t>was</w:t>
      </w:r>
      <w:r w:rsidRPr="00CE0A0B">
        <w:rPr>
          <w:rFonts w:asciiTheme="minorHAnsi" w:hAnsiTheme="minorHAnsi"/>
          <w:sz w:val="28"/>
          <w:szCs w:val="28"/>
        </w:rPr>
        <w:t xml:space="preserve"> circulated for members information, along with a reply from the Parliamentary Under Secretary of State, Nusrat Ghani MP, in relation to the Town Council’s request for a meeting to discuss HS2. The meeting request had been declined and members were urged to continue the communications and meetings with HS2 Ltd.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lastRenderedPageBreak/>
        <w:t>It was therefore suggested that HS2 should be invited to a future meeting to enable the Council and community to share their concerns.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reports be received and that HS2 Limited be invited to a future meeting.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49.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Community Infrastructure Levy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The Town Clerk circulated a copy of the CIL report which will be placed on the website in accordance with the regulations. It was reported that there had been a payment received in April which would be included in the 2018/19 report.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report be received.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50.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Citizens Advice Bureau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A written report was received outlining the service that is currently provided at Normanton which allows for clients to access the Wakefield Money Advice Service.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 xml:space="preserve">Members were still of the opinion that clients should be able to access debt advice locally given that </w:t>
      </w:r>
      <w:proofErr w:type="gramStart"/>
      <w:r w:rsidRPr="00CE0A0B">
        <w:rPr>
          <w:rFonts w:asciiTheme="minorHAnsi" w:hAnsiTheme="minorHAnsi"/>
          <w:sz w:val="28"/>
          <w:szCs w:val="28"/>
        </w:rPr>
        <w:t>the majority of</w:t>
      </w:r>
      <w:proofErr w:type="gramEnd"/>
      <w:r w:rsidRPr="00CE0A0B">
        <w:rPr>
          <w:rFonts w:asciiTheme="minorHAnsi" w:hAnsiTheme="minorHAnsi"/>
          <w:sz w:val="28"/>
          <w:szCs w:val="28"/>
        </w:rPr>
        <w:t xml:space="preserve"> cases were related to debt and benefits.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report be received.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51.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Standing Orders</w:t>
      </w:r>
    </w:p>
    <w:p w:rsidR="00CE0A0B" w:rsidRP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RESOLVED that the new model Standing Orders circulated by the Yorkshire Local Council’s Association be approved.</w:t>
      </w:r>
    </w:p>
    <w:p w:rsidR="00CE0A0B" w:rsidRPr="00CE0A0B" w:rsidRDefault="00CE0A0B" w:rsidP="009E090E">
      <w:pPr>
        <w:jc w:val="both"/>
        <w:rPr>
          <w:rFonts w:asciiTheme="minorHAnsi" w:hAnsiTheme="minorHAnsi"/>
          <w:sz w:val="28"/>
          <w:szCs w:val="28"/>
        </w:rPr>
      </w:pPr>
    </w:p>
    <w:p w:rsidR="00CE0A0B" w:rsidRPr="00CE0A0B" w:rsidRDefault="009E090E" w:rsidP="009E090E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52.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CE0A0B" w:rsidRPr="00CE0A0B">
        <w:rPr>
          <w:rFonts w:asciiTheme="minorHAnsi" w:hAnsiTheme="minorHAnsi"/>
          <w:b/>
          <w:bCs/>
          <w:sz w:val="28"/>
          <w:szCs w:val="28"/>
        </w:rPr>
        <w:t>GDPR</w:t>
      </w:r>
    </w:p>
    <w:p w:rsidR="00CE0A0B" w:rsidRDefault="00CE0A0B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CE0A0B">
        <w:rPr>
          <w:rFonts w:asciiTheme="minorHAnsi" w:hAnsiTheme="minorHAnsi"/>
          <w:sz w:val="28"/>
          <w:szCs w:val="28"/>
        </w:rPr>
        <w:t>The Town Clerk circulated a variety of policies which have been drafted to aid compliance with GDPR including:</w:t>
      </w:r>
    </w:p>
    <w:p w:rsidR="009E090E" w:rsidRPr="00CE0A0B" w:rsidRDefault="009E090E" w:rsidP="009E090E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E0A0B" w:rsidRPr="009E090E" w:rsidRDefault="00CE0A0B" w:rsidP="009E090E">
      <w:pPr>
        <w:pStyle w:val="NoSpacing"/>
        <w:ind w:left="720"/>
        <w:jc w:val="both"/>
        <w:rPr>
          <w:sz w:val="28"/>
        </w:rPr>
      </w:pPr>
      <w:r w:rsidRPr="009E090E">
        <w:rPr>
          <w:sz w:val="28"/>
        </w:rPr>
        <w:t>Computer and Telephone Misuse, Data Protection, Information Protection, Information Security Incident, Removable Media, Retentio</w:t>
      </w:r>
      <w:r w:rsidR="009E090E" w:rsidRPr="009E090E">
        <w:rPr>
          <w:sz w:val="28"/>
        </w:rPr>
        <w:t>n of Documents, Social Media &amp;</w:t>
      </w:r>
      <w:r w:rsidRPr="009E090E">
        <w:rPr>
          <w:sz w:val="28"/>
        </w:rPr>
        <w:t xml:space="preserve"> Electronic Communications and Clear Desk Policy.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RESOLVED that the updated policies be approved and adopted.</w:t>
      </w:r>
    </w:p>
    <w:p w:rsidR="00CE0A0B" w:rsidRDefault="00CE0A0B" w:rsidP="009E090E">
      <w:pPr>
        <w:pStyle w:val="NoSpacing"/>
        <w:jc w:val="both"/>
        <w:rPr>
          <w:sz w:val="28"/>
          <w:szCs w:val="28"/>
        </w:rPr>
      </w:pPr>
    </w:p>
    <w:p w:rsidR="001A1A62" w:rsidRDefault="001A1A62" w:rsidP="009E090E">
      <w:pPr>
        <w:pStyle w:val="NoSpacing"/>
        <w:jc w:val="both"/>
        <w:rPr>
          <w:sz w:val="28"/>
          <w:szCs w:val="28"/>
        </w:rPr>
      </w:pPr>
    </w:p>
    <w:p w:rsidR="001A1A62" w:rsidRDefault="001A1A62" w:rsidP="009E090E">
      <w:pPr>
        <w:pStyle w:val="NoSpacing"/>
        <w:jc w:val="both"/>
        <w:rPr>
          <w:sz w:val="28"/>
          <w:szCs w:val="28"/>
        </w:rPr>
      </w:pPr>
    </w:p>
    <w:p w:rsidR="001A1A62" w:rsidRDefault="001A1A62" w:rsidP="009E090E">
      <w:pPr>
        <w:pStyle w:val="NoSpacing"/>
        <w:jc w:val="both"/>
        <w:rPr>
          <w:sz w:val="28"/>
          <w:szCs w:val="28"/>
        </w:rPr>
      </w:pPr>
    </w:p>
    <w:p w:rsidR="001A1A62" w:rsidRPr="00CE0A0B" w:rsidRDefault="001A1A62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53.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Correspondence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 xml:space="preserve">The Town Clerk reported </w:t>
      </w:r>
      <w:proofErr w:type="gramStart"/>
      <w:r w:rsidRPr="00CE0A0B">
        <w:rPr>
          <w:sz w:val="28"/>
          <w:szCs w:val="28"/>
        </w:rPr>
        <w:t>a number of</w:t>
      </w:r>
      <w:proofErr w:type="gramEnd"/>
      <w:r w:rsidRPr="00CE0A0B">
        <w:rPr>
          <w:sz w:val="28"/>
          <w:szCs w:val="28"/>
        </w:rPr>
        <w:t xml:space="preserve"> small items of correspondence including a thank you letter in relation to Mayor Making and a letter from a former resident wishing the Council well.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RESOLVED that the correspondence be noted.</w:t>
      </w:r>
    </w:p>
    <w:p w:rsidR="00CE0A0B" w:rsidRPr="00CE0A0B" w:rsidRDefault="00CE0A0B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External Organisations</w:t>
      </w:r>
    </w:p>
    <w:p w:rsidR="00CE0A0B" w:rsidRPr="00CE0A0B" w:rsidRDefault="00CE0A0B" w:rsidP="009E090E">
      <w:pPr>
        <w:pStyle w:val="NoSpacing"/>
        <w:ind w:firstLine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There were no reports from external organisations.</w:t>
      </w:r>
    </w:p>
    <w:p w:rsidR="00CE0A0B" w:rsidRPr="00CE0A0B" w:rsidRDefault="00CE0A0B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Outside Bodies</w:t>
      </w:r>
    </w:p>
    <w:p w:rsidR="009E090E" w:rsidRDefault="00CE0A0B" w:rsidP="00374675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 xml:space="preserve">Representatives of the </w:t>
      </w:r>
      <w:proofErr w:type="spellStart"/>
      <w:r w:rsidRPr="00CE0A0B">
        <w:rPr>
          <w:sz w:val="28"/>
          <w:szCs w:val="28"/>
        </w:rPr>
        <w:t>Freeston</w:t>
      </w:r>
      <w:proofErr w:type="spellEnd"/>
      <w:r w:rsidRPr="00CE0A0B">
        <w:rPr>
          <w:sz w:val="28"/>
          <w:szCs w:val="28"/>
        </w:rPr>
        <w:t xml:space="preserve"> Foundation reported that there was to be a rationalisation of staffing </w:t>
      </w:r>
      <w:proofErr w:type="gramStart"/>
      <w:r w:rsidRPr="00CE0A0B">
        <w:rPr>
          <w:sz w:val="28"/>
          <w:szCs w:val="28"/>
        </w:rPr>
        <w:t>as a result of</w:t>
      </w:r>
      <w:proofErr w:type="gramEnd"/>
      <w:r w:rsidRPr="00CE0A0B">
        <w:rPr>
          <w:sz w:val="28"/>
          <w:szCs w:val="28"/>
        </w:rPr>
        <w:t xml:space="preserve"> the Outwood re-brokerage.</w:t>
      </w:r>
    </w:p>
    <w:p w:rsidR="00374675" w:rsidRPr="00CE0A0B" w:rsidRDefault="00374675" w:rsidP="00374675">
      <w:pPr>
        <w:pStyle w:val="NoSpacing"/>
        <w:ind w:left="720"/>
        <w:jc w:val="both"/>
        <w:rPr>
          <w:sz w:val="28"/>
          <w:szCs w:val="28"/>
        </w:rPr>
      </w:pP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 xml:space="preserve">Representatives of the </w:t>
      </w:r>
      <w:proofErr w:type="spellStart"/>
      <w:r w:rsidRPr="00CE0A0B">
        <w:rPr>
          <w:sz w:val="28"/>
          <w:szCs w:val="28"/>
        </w:rPr>
        <w:t>Freeston</w:t>
      </w:r>
      <w:proofErr w:type="spellEnd"/>
      <w:r w:rsidRPr="00CE0A0B">
        <w:rPr>
          <w:sz w:val="28"/>
          <w:szCs w:val="28"/>
        </w:rPr>
        <w:t xml:space="preserve"> &amp; </w:t>
      </w:r>
      <w:proofErr w:type="spellStart"/>
      <w:r w:rsidRPr="00CE0A0B">
        <w:rPr>
          <w:sz w:val="28"/>
          <w:szCs w:val="28"/>
        </w:rPr>
        <w:t>Sagars</w:t>
      </w:r>
      <w:proofErr w:type="spellEnd"/>
      <w:r w:rsidRPr="00CE0A0B">
        <w:rPr>
          <w:sz w:val="28"/>
          <w:szCs w:val="28"/>
        </w:rPr>
        <w:t xml:space="preserve"> </w:t>
      </w:r>
      <w:proofErr w:type="spellStart"/>
      <w:r w:rsidRPr="00CE0A0B">
        <w:rPr>
          <w:sz w:val="28"/>
          <w:szCs w:val="28"/>
        </w:rPr>
        <w:t>Almshouse</w:t>
      </w:r>
      <w:proofErr w:type="spellEnd"/>
      <w:r w:rsidRPr="00CE0A0B">
        <w:rPr>
          <w:sz w:val="28"/>
          <w:szCs w:val="28"/>
        </w:rPr>
        <w:t xml:space="preserve"> Trust reported that 6 new properties were being built.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RESOLVED that the report</w:t>
      </w:r>
      <w:r w:rsidR="00CE0A0B" w:rsidRPr="00CE0A0B">
        <w:rPr>
          <w:sz w:val="28"/>
          <w:szCs w:val="28"/>
        </w:rPr>
        <w:t xml:space="preserve"> be noted.</w:t>
      </w:r>
    </w:p>
    <w:p w:rsidR="00CE0A0B" w:rsidRPr="00CE0A0B" w:rsidRDefault="00CE0A0B" w:rsidP="009E090E">
      <w:pPr>
        <w:pStyle w:val="NoSpacing"/>
        <w:jc w:val="both"/>
        <w:rPr>
          <w:b/>
          <w:bCs/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Accounts for Payment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RESOLVED that the accounts for payment totalling £10,741.38 and card payments of £1,008.96 be approved.</w:t>
      </w:r>
    </w:p>
    <w:p w:rsidR="00CE0A0B" w:rsidRPr="00CE0A0B" w:rsidRDefault="00CE0A0B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Planning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The Planning applications received since the last meeting were circulated.</w:t>
      </w:r>
    </w:p>
    <w:p w:rsidR="00CE0A0B" w:rsidRPr="00CE0A0B" w:rsidRDefault="00CE0A0B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 xml:space="preserve">RESOLVED that the planning lists be noted and that no objections </w:t>
      </w:r>
      <w:r w:rsidR="009E090E">
        <w:rPr>
          <w:sz w:val="28"/>
          <w:szCs w:val="28"/>
        </w:rPr>
        <w:t>are </w:t>
      </w:r>
      <w:r w:rsidRPr="00CE0A0B">
        <w:rPr>
          <w:sz w:val="28"/>
          <w:szCs w:val="28"/>
        </w:rPr>
        <w:t>made.</w:t>
      </w:r>
    </w:p>
    <w:p w:rsidR="00CE0A0B" w:rsidRPr="00CE0A0B" w:rsidRDefault="00CE0A0B" w:rsidP="009E090E">
      <w:pPr>
        <w:pStyle w:val="NoSpacing"/>
        <w:jc w:val="both"/>
        <w:rPr>
          <w:sz w:val="28"/>
          <w:szCs w:val="28"/>
        </w:rPr>
      </w:pPr>
    </w:p>
    <w:p w:rsidR="00CE0A0B" w:rsidRPr="00CE0A0B" w:rsidRDefault="009E090E" w:rsidP="009E090E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58.</w:t>
      </w:r>
      <w:r>
        <w:rPr>
          <w:b/>
          <w:bCs/>
          <w:sz w:val="28"/>
          <w:szCs w:val="28"/>
        </w:rPr>
        <w:tab/>
      </w:r>
      <w:r w:rsidR="00CE0A0B" w:rsidRPr="00CE0A0B">
        <w:rPr>
          <w:b/>
          <w:bCs/>
          <w:sz w:val="28"/>
          <w:szCs w:val="28"/>
        </w:rPr>
        <w:t>Land at Norwood Street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 xml:space="preserve">The Council representatives had met with Mr Parker to negotiate a selling price for the small section of land at Norwood Street to allow access to the rear of the property. A report was provided on the outcome of the negotiations and the recommendation to Council was to sell the land for the sum of £12,000 including all legal and professional fees. Mr Parker to pay for the removal of the tree and installation of a fence at his own expense. 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</w:p>
    <w:p w:rsid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RESOLVED that the report be received and the contents noted and that:</w:t>
      </w:r>
    </w:p>
    <w:p w:rsidR="001A1A62" w:rsidRPr="00CE0A0B" w:rsidRDefault="001A1A62" w:rsidP="009E090E">
      <w:pPr>
        <w:pStyle w:val="NoSpacing"/>
        <w:ind w:left="720"/>
        <w:jc w:val="both"/>
        <w:rPr>
          <w:sz w:val="28"/>
          <w:szCs w:val="28"/>
        </w:rPr>
      </w:pPr>
    </w:p>
    <w:p w:rsidR="00CE0A0B" w:rsidRPr="00CE0A0B" w:rsidRDefault="00CE0A0B" w:rsidP="009E090E">
      <w:pPr>
        <w:pStyle w:val="NoSpacing"/>
        <w:numPr>
          <w:ilvl w:val="0"/>
          <w:numId w:val="26"/>
        </w:numPr>
        <w:ind w:left="1800"/>
        <w:jc w:val="both"/>
        <w:rPr>
          <w:sz w:val="28"/>
          <w:szCs w:val="28"/>
        </w:rPr>
      </w:pPr>
      <w:r w:rsidRPr="00CE0A0B">
        <w:rPr>
          <w:sz w:val="28"/>
          <w:szCs w:val="28"/>
        </w:rPr>
        <w:lastRenderedPageBreak/>
        <w:t>The small section of land at Norwood Street be sold to Mr Parker for the sum of £12,000 including all legal and professional fees;</w:t>
      </w:r>
    </w:p>
    <w:p w:rsidR="00CE0A0B" w:rsidRPr="00CE0A0B" w:rsidRDefault="00CE0A0B" w:rsidP="009E090E">
      <w:pPr>
        <w:pStyle w:val="NoSpacing"/>
        <w:numPr>
          <w:ilvl w:val="0"/>
          <w:numId w:val="26"/>
        </w:numPr>
        <w:ind w:left="180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Consent be given for the installation of a fence and removal of a tree at Mr Parkers expense;</w:t>
      </w:r>
    </w:p>
    <w:p w:rsidR="00CE0A0B" w:rsidRPr="00CE0A0B" w:rsidRDefault="00CE0A0B" w:rsidP="009E090E">
      <w:pPr>
        <w:pStyle w:val="NoSpacing"/>
        <w:numPr>
          <w:ilvl w:val="0"/>
          <w:numId w:val="26"/>
        </w:numPr>
        <w:ind w:left="180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Payment from the sale must be received in full upon legal completion;</w:t>
      </w:r>
    </w:p>
    <w:p w:rsidR="00CE0A0B" w:rsidRPr="00CE0A0B" w:rsidRDefault="00CE0A0B" w:rsidP="009E090E">
      <w:pPr>
        <w:pStyle w:val="NoSpacing"/>
        <w:numPr>
          <w:ilvl w:val="0"/>
          <w:numId w:val="26"/>
        </w:numPr>
        <w:ind w:left="180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The Town Council’s Solicitor be instructed to finalise the matter.</w:t>
      </w:r>
    </w:p>
    <w:p w:rsidR="00CE0A0B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</w:p>
    <w:p w:rsidR="00FF53E2" w:rsidRPr="00CE0A0B" w:rsidRDefault="00CE0A0B" w:rsidP="009E090E">
      <w:pPr>
        <w:pStyle w:val="NoSpacing"/>
        <w:ind w:left="720"/>
        <w:jc w:val="both"/>
        <w:rPr>
          <w:sz w:val="28"/>
          <w:szCs w:val="28"/>
        </w:rPr>
      </w:pPr>
      <w:r w:rsidRPr="00CE0A0B">
        <w:rPr>
          <w:sz w:val="28"/>
          <w:szCs w:val="28"/>
        </w:rPr>
        <w:t>In the absence of any further business, the Mayor thanked everyone for their attendance and closed the meeting.</w:t>
      </w:r>
    </w:p>
    <w:p w:rsidR="00C423B1" w:rsidRPr="00C7026A" w:rsidRDefault="00C423B1" w:rsidP="009E090E">
      <w:pPr>
        <w:pStyle w:val="NoSpacing"/>
        <w:jc w:val="both"/>
        <w:rPr>
          <w:sz w:val="28"/>
          <w:szCs w:val="28"/>
        </w:rPr>
      </w:pPr>
    </w:p>
    <w:p w:rsidR="007400A8" w:rsidRPr="009A36F2" w:rsidRDefault="007400A8" w:rsidP="009E090E">
      <w:pPr>
        <w:pStyle w:val="NoSpacing"/>
        <w:ind w:left="720"/>
        <w:jc w:val="both"/>
        <w:rPr>
          <w:sz w:val="28"/>
          <w:szCs w:val="28"/>
        </w:rPr>
      </w:pPr>
    </w:p>
    <w:sectPr w:rsidR="007400A8" w:rsidRPr="009A36F2" w:rsidSect="00C423B1">
      <w:footerReference w:type="default" r:id="rId8"/>
      <w:pgSz w:w="11906" w:h="16838"/>
      <w:pgMar w:top="284" w:right="1800" w:bottom="993" w:left="1800" w:header="708" w:footer="153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96" w:rsidRDefault="003D4796">
      <w:r>
        <w:separator/>
      </w:r>
    </w:p>
  </w:endnote>
  <w:endnote w:type="continuationSeparator" w:id="0">
    <w:p w:rsidR="003D4796" w:rsidRDefault="003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6" w:rsidRDefault="003D479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796" w:rsidRPr="000910BA" w:rsidRDefault="003D4796">
                          <w:pPr>
                            <w:rPr>
                              <w:b/>
                            </w:rPr>
                          </w:pPr>
                          <w:r w:rsidRPr="000910BA">
                            <w:rPr>
                              <w:b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5pt;margin-top:-1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JIt4jhAAAADAEAAA8AAAAAAAAAAAAAAAAAewQAAGRycy9kb3du&#10;cmV2LnhtbFBLBQYAAAAABAAEAPMAAACJBQAAAAA=&#10;" stroked="f">
              <v:textbox style="mso-fit-shape-to-text:t">
                <w:txbxContent>
                  <w:p w:rsidR="003D4796" w:rsidRPr="000910BA" w:rsidRDefault="003D4796">
                    <w:pPr>
                      <w:rPr>
                        <w:b/>
                      </w:rPr>
                    </w:pPr>
                    <w:r w:rsidRPr="000910BA">
                      <w:rPr>
                        <w:b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sdt>
      <w:sdtPr>
        <w:id w:val="-1372143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CC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3D4796" w:rsidRDefault="003D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96" w:rsidRDefault="003D4796">
      <w:r>
        <w:separator/>
      </w:r>
    </w:p>
  </w:footnote>
  <w:footnote w:type="continuationSeparator" w:id="0">
    <w:p w:rsidR="003D4796" w:rsidRDefault="003D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BCE"/>
    <w:multiLevelType w:val="hybridMultilevel"/>
    <w:tmpl w:val="129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846"/>
    <w:multiLevelType w:val="hybridMultilevel"/>
    <w:tmpl w:val="CBDE90D8"/>
    <w:lvl w:ilvl="0" w:tplc="896436DA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4D78FB"/>
    <w:multiLevelType w:val="hybridMultilevel"/>
    <w:tmpl w:val="3162D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B3404"/>
    <w:multiLevelType w:val="hybridMultilevel"/>
    <w:tmpl w:val="7B16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457A"/>
    <w:multiLevelType w:val="hybridMultilevel"/>
    <w:tmpl w:val="DE3C27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0380D"/>
    <w:multiLevelType w:val="hybridMultilevel"/>
    <w:tmpl w:val="801C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554F"/>
    <w:multiLevelType w:val="hybridMultilevel"/>
    <w:tmpl w:val="CCE631B2"/>
    <w:lvl w:ilvl="0" w:tplc="1FB6F03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2BAF"/>
    <w:multiLevelType w:val="hybridMultilevel"/>
    <w:tmpl w:val="264825F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7746C2"/>
    <w:multiLevelType w:val="hybridMultilevel"/>
    <w:tmpl w:val="FCC4835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0409B"/>
    <w:multiLevelType w:val="hybridMultilevel"/>
    <w:tmpl w:val="74E4BD2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503F3"/>
    <w:multiLevelType w:val="hybridMultilevel"/>
    <w:tmpl w:val="7F426712"/>
    <w:lvl w:ilvl="0" w:tplc="5F746AF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0"/>
    <w:multiLevelType w:val="hybridMultilevel"/>
    <w:tmpl w:val="23503C3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F49C6"/>
    <w:multiLevelType w:val="hybridMultilevel"/>
    <w:tmpl w:val="CB2E312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337896"/>
    <w:multiLevelType w:val="hybridMultilevel"/>
    <w:tmpl w:val="DBB078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76CA4"/>
    <w:multiLevelType w:val="hybridMultilevel"/>
    <w:tmpl w:val="39C80DA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DE4413"/>
    <w:multiLevelType w:val="hybridMultilevel"/>
    <w:tmpl w:val="A972F0AA"/>
    <w:lvl w:ilvl="0" w:tplc="F80216C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21302B"/>
    <w:multiLevelType w:val="hybridMultilevel"/>
    <w:tmpl w:val="30DE015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07A21"/>
    <w:multiLevelType w:val="hybridMultilevel"/>
    <w:tmpl w:val="6BF61716"/>
    <w:lvl w:ilvl="0" w:tplc="DDFC91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9458C"/>
    <w:multiLevelType w:val="hybridMultilevel"/>
    <w:tmpl w:val="FDA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236DD"/>
    <w:multiLevelType w:val="hybridMultilevel"/>
    <w:tmpl w:val="FB14EB88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5426B"/>
    <w:multiLevelType w:val="hybridMultilevel"/>
    <w:tmpl w:val="15C6931A"/>
    <w:lvl w:ilvl="0" w:tplc="C16863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15023F"/>
    <w:multiLevelType w:val="hybridMultilevel"/>
    <w:tmpl w:val="B992CA3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9C5FD2"/>
    <w:multiLevelType w:val="hybridMultilevel"/>
    <w:tmpl w:val="A510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19"/>
  </w:num>
  <w:num w:numId="6">
    <w:abstractNumId w:val="15"/>
  </w:num>
  <w:num w:numId="7">
    <w:abstractNumId w:val="24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0"/>
  </w:num>
  <w:num w:numId="20">
    <w:abstractNumId w:val="23"/>
  </w:num>
  <w:num w:numId="21">
    <w:abstractNumId w:val="2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50A9"/>
    <w:rsid w:val="00005D90"/>
    <w:rsid w:val="000072D1"/>
    <w:rsid w:val="00012549"/>
    <w:rsid w:val="00012994"/>
    <w:rsid w:val="00013A0F"/>
    <w:rsid w:val="00013E74"/>
    <w:rsid w:val="00016F3B"/>
    <w:rsid w:val="00025903"/>
    <w:rsid w:val="00026009"/>
    <w:rsid w:val="00027AF2"/>
    <w:rsid w:val="00037896"/>
    <w:rsid w:val="00044E4D"/>
    <w:rsid w:val="00045960"/>
    <w:rsid w:val="000471D0"/>
    <w:rsid w:val="00055EF8"/>
    <w:rsid w:val="00056F60"/>
    <w:rsid w:val="00057B67"/>
    <w:rsid w:val="00061EBB"/>
    <w:rsid w:val="0006562D"/>
    <w:rsid w:val="00075387"/>
    <w:rsid w:val="00077CE4"/>
    <w:rsid w:val="00082312"/>
    <w:rsid w:val="00082A9A"/>
    <w:rsid w:val="000910BA"/>
    <w:rsid w:val="00091BBB"/>
    <w:rsid w:val="00093CDE"/>
    <w:rsid w:val="00094E52"/>
    <w:rsid w:val="00097EFF"/>
    <w:rsid w:val="000A189E"/>
    <w:rsid w:val="000A3A2E"/>
    <w:rsid w:val="000B0EBC"/>
    <w:rsid w:val="000B36A0"/>
    <w:rsid w:val="000B5377"/>
    <w:rsid w:val="000C1403"/>
    <w:rsid w:val="000C1E11"/>
    <w:rsid w:val="000C3E57"/>
    <w:rsid w:val="000C7686"/>
    <w:rsid w:val="000D4F64"/>
    <w:rsid w:val="000D613C"/>
    <w:rsid w:val="000E09C8"/>
    <w:rsid w:val="000F508E"/>
    <w:rsid w:val="0010094F"/>
    <w:rsid w:val="00101480"/>
    <w:rsid w:val="00105433"/>
    <w:rsid w:val="00106076"/>
    <w:rsid w:val="001129C8"/>
    <w:rsid w:val="00125539"/>
    <w:rsid w:val="00130467"/>
    <w:rsid w:val="00134B25"/>
    <w:rsid w:val="0013518A"/>
    <w:rsid w:val="0014730D"/>
    <w:rsid w:val="00151E1E"/>
    <w:rsid w:val="00152FC6"/>
    <w:rsid w:val="0015445F"/>
    <w:rsid w:val="00161035"/>
    <w:rsid w:val="00165D51"/>
    <w:rsid w:val="00190454"/>
    <w:rsid w:val="001950A3"/>
    <w:rsid w:val="00196B95"/>
    <w:rsid w:val="001A035E"/>
    <w:rsid w:val="001A1A62"/>
    <w:rsid w:val="001A2860"/>
    <w:rsid w:val="001A59A7"/>
    <w:rsid w:val="001B434E"/>
    <w:rsid w:val="001B51DF"/>
    <w:rsid w:val="001B5E60"/>
    <w:rsid w:val="001C3BE7"/>
    <w:rsid w:val="001D06BF"/>
    <w:rsid w:val="001D0F94"/>
    <w:rsid w:val="001D4ED9"/>
    <w:rsid w:val="001E0171"/>
    <w:rsid w:val="001F3F84"/>
    <w:rsid w:val="001F49E7"/>
    <w:rsid w:val="002053A2"/>
    <w:rsid w:val="0020625A"/>
    <w:rsid w:val="002113BF"/>
    <w:rsid w:val="002140CC"/>
    <w:rsid w:val="00223D7C"/>
    <w:rsid w:val="0022610A"/>
    <w:rsid w:val="00231962"/>
    <w:rsid w:val="00235B61"/>
    <w:rsid w:val="00245F8F"/>
    <w:rsid w:val="00256A66"/>
    <w:rsid w:val="00264413"/>
    <w:rsid w:val="00273DB6"/>
    <w:rsid w:val="002747B9"/>
    <w:rsid w:val="002772B5"/>
    <w:rsid w:val="002828DC"/>
    <w:rsid w:val="00283125"/>
    <w:rsid w:val="00283440"/>
    <w:rsid w:val="002908F8"/>
    <w:rsid w:val="002B6200"/>
    <w:rsid w:val="002C506E"/>
    <w:rsid w:val="002C5813"/>
    <w:rsid w:val="002D4892"/>
    <w:rsid w:val="002F7887"/>
    <w:rsid w:val="003067BB"/>
    <w:rsid w:val="00310CE0"/>
    <w:rsid w:val="00323A62"/>
    <w:rsid w:val="003267C6"/>
    <w:rsid w:val="00327E40"/>
    <w:rsid w:val="00344AD8"/>
    <w:rsid w:val="003572E1"/>
    <w:rsid w:val="00370BF0"/>
    <w:rsid w:val="00372321"/>
    <w:rsid w:val="00374675"/>
    <w:rsid w:val="00377E2D"/>
    <w:rsid w:val="00383415"/>
    <w:rsid w:val="00390453"/>
    <w:rsid w:val="0039668E"/>
    <w:rsid w:val="00397808"/>
    <w:rsid w:val="003A1989"/>
    <w:rsid w:val="003B294F"/>
    <w:rsid w:val="003B67C7"/>
    <w:rsid w:val="003C3D34"/>
    <w:rsid w:val="003D4796"/>
    <w:rsid w:val="003E3EBF"/>
    <w:rsid w:val="003E5049"/>
    <w:rsid w:val="003F7C2B"/>
    <w:rsid w:val="00404041"/>
    <w:rsid w:val="004047C1"/>
    <w:rsid w:val="00404867"/>
    <w:rsid w:val="00406983"/>
    <w:rsid w:val="00410073"/>
    <w:rsid w:val="00421F90"/>
    <w:rsid w:val="0044090B"/>
    <w:rsid w:val="0044245D"/>
    <w:rsid w:val="00445CE5"/>
    <w:rsid w:val="00452B04"/>
    <w:rsid w:val="0045443E"/>
    <w:rsid w:val="00454A25"/>
    <w:rsid w:val="00471D0C"/>
    <w:rsid w:val="004865D1"/>
    <w:rsid w:val="004A05EE"/>
    <w:rsid w:val="004A3109"/>
    <w:rsid w:val="004A3AF6"/>
    <w:rsid w:val="004C7360"/>
    <w:rsid w:val="004D0854"/>
    <w:rsid w:val="004D172D"/>
    <w:rsid w:val="004D20D4"/>
    <w:rsid w:val="004D7634"/>
    <w:rsid w:val="004D7D5E"/>
    <w:rsid w:val="004F0157"/>
    <w:rsid w:val="004F55EF"/>
    <w:rsid w:val="004F604F"/>
    <w:rsid w:val="00503750"/>
    <w:rsid w:val="00512005"/>
    <w:rsid w:val="0051649A"/>
    <w:rsid w:val="005207B1"/>
    <w:rsid w:val="005474A2"/>
    <w:rsid w:val="0056006B"/>
    <w:rsid w:val="0057057A"/>
    <w:rsid w:val="00573957"/>
    <w:rsid w:val="00592E07"/>
    <w:rsid w:val="005C42F3"/>
    <w:rsid w:val="005D260B"/>
    <w:rsid w:val="005F3EF4"/>
    <w:rsid w:val="00600E39"/>
    <w:rsid w:val="00631C8F"/>
    <w:rsid w:val="00644100"/>
    <w:rsid w:val="00655ADA"/>
    <w:rsid w:val="0065605A"/>
    <w:rsid w:val="00664D35"/>
    <w:rsid w:val="00666841"/>
    <w:rsid w:val="00672FC5"/>
    <w:rsid w:val="00673DE5"/>
    <w:rsid w:val="00673FE7"/>
    <w:rsid w:val="00687910"/>
    <w:rsid w:val="00694880"/>
    <w:rsid w:val="006A504E"/>
    <w:rsid w:val="006A64F2"/>
    <w:rsid w:val="006A71DC"/>
    <w:rsid w:val="006B5AC3"/>
    <w:rsid w:val="006B7DB9"/>
    <w:rsid w:val="006C33BD"/>
    <w:rsid w:val="006D0588"/>
    <w:rsid w:val="006E5A87"/>
    <w:rsid w:val="006F4B47"/>
    <w:rsid w:val="006F6D7E"/>
    <w:rsid w:val="00703F85"/>
    <w:rsid w:val="00705B31"/>
    <w:rsid w:val="0071223C"/>
    <w:rsid w:val="00717BE0"/>
    <w:rsid w:val="00720494"/>
    <w:rsid w:val="0072305F"/>
    <w:rsid w:val="007231BA"/>
    <w:rsid w:val="0072539B"/>
    <w:rsid w:val="00725844"/>
    <w:rsid w:val="00726542"/>
    <w:rsid w:val="00726B85"/>
    <w:rsid w:val="00727CEB"/>
    <w:rsid w:val="007400A8"/>
    <w:rsid w:val="0075075B"/>
    <w:rsid w:val="00750F06"/>
    <w:rsid w:val="007555AB"/>
    <w:rsid w:val="00757013"/>
    <w:rsid w:val="00757EBD"/>
    <w:rsid w:val="00780817"/>
    <w:rsid w:val="00780BD9"/>
    <w:rsid w:val="0078145D"/>
    <w:rsid w:val="0078499E"/>
    <w:rsid w:val="007A0FBF"/>
    <w:rsid w:val="007B2AE8"/>
    <w:rsid w:val="007B4C87"/>
    <w:rsid w:val="007C09E7"/>
    <w:rsid w:val="007C2550"/>
    <w:rsid w:val="007C4DF1"/>
    <w:rsid w:val="007C4FA9"/>
    <w:rsid w:val="007C6663"/>
    <w:rsid w:val="007C737C"/>
    <w:rsid w:val="007D6B74"/>
    <w:rsid w:val="007E1B78"/>
    <w:rsid w:val="00802665"/>
    <w:rsid w:val="00807A0F"/>
    <w:rsid w:val="00816DDB"/>
    <w:rsid w:val="00837E3A"/>
    <w:rsid w:val="00850F07"/>
    <w:rsid w:val="0085244B"/>
    <w:rsid w:val="00853946"/>
    <w:rsid w:val="00860CE0"/>
    <w:rsid w:val="008619F2"/>
    <w:rsid w:val="00862652"/>
    <w:rsid w:val="00870C75"/>
    <w:rsid w:val="00871DCB"/>
    <w:rsid w:val="00874A55"/>
    <w:rsid w:val="00891BF7"/>
    <w:rsid w:val="00895DB7"/>
    <w:rsid w:val="008A6546"/>
    <w:rsid w:val="008A7B2B"/>
    <w:rsid w:val="008C2534"/>
    <w:rsid w:val="008C43C9"/>
    <w:rsid w:val="008C6D93"/>
    <w:rsid w:val="008C7D54"/>
    <w:rsid w:val="008D0402"/>
    <w:rsid w:val="008D1B17"/>
    <w:rsid w:val="008D6C8F"/>
    <w:rsid w:val="008D6CE3"/>
    <w:rsid w:val="008E249D"/>
    <w:rsid w:val="008E28B0"/>
    <w:rsid w:val="008E495A"/>
    <w:rsid w:val="008F2F35"/>
    <w:rsid w:val="00905663"/>
    <w:rsid w:val="00915DDB"/>
    <w:rsid w:val="0092505A"/>
    <w:rsid w:val="009251F5"/>
    <w:rsid w:val="0093481D"/>
    <w:rsid w:val="00957FE5"/>
    <w:rsid w:val="009650EF"/>
    <w:rsid w:val="009657CB"/>
    <w:rsid w:val="009664F8"/>
    <w:rsid w:val="0097034D"/>
    <w:rsid w:val="0097053C"/>
    <w:rsid w:val="0098136F"/>
    <w:rsid w:val="00982389"/>
    <w:rsid w:val="00983B83"/>
    <w:rsid w:val="0098688C"/>
    <w:rsid w:val="0099572F"/>
    <w:rsid w:val="00996AC0"/>
    <w:rsid w:val="00996B9A"/>
    <w:rsid w:val="00997814"/>
    <w:rsid w:val="009A01FC"/>
    <w:rsid w:val="009A0BCF"/>
    <w:rsid w:val="009A36F2"/>
    <w:rsid w:val="009A6011"/>
    <w:rsid w:val="009C7C3B"/>
    <w:rsid w:val="009C7DB0"/>
    <w:rsid w:val="009E090E"/>
    <w:rsid w:val="009E1B5C"/>
    <w:rsid w:val="009E55FF"/>
    <w:rsid w:val="009E6164"/>
    <w:rsid w:val="009F0FA6"/>
    <w:rsid w:val="009F3335"/>
    <w:rsid w:val="009F7218"/>
    <w:rsid w:val="00A00032"/>
    <w:rsid w:val="00A010CD"/>
    <w:rsid w:val="00A05600"/>
    <w:rsid w:val="00A132E7"/>
    <w:rsid w:val="00A17F5F"/>
    <w:rsid w:val="00A2119C"/>
    <w:rsid w:val="00A24B8B"/>
    <w:rsid w:val="00A3143F"/>
    <w:rsid w:val="00A439BC"/>
    <w:rsid w:val="00A44940"/>
    <w:rsid w:val="00A4495B"/>
    <w:rsid w:val="00A47FBB"/>
    <w:rsid w:val="00A57777"/>
    <w:rsid w:val="00A63789"/>
    <w:rsid w:val="00A66B8B"/>
    <w:rsid w:val="00A77559"/>
    <w:rsid w:val="00A77BBE"/>
    <w:rsid w:val="00A93422"/>
    <w:rsid w:val="00AC5388"/>
    <w:rsid w:val="00AD49FB"/>
    <w:rsid w:val="00AE30A4"/>
    <w:rsid w:val="00AE7F45"/>
    <w:rsid w:val="00AF4434"/>
    <w:rsid w:val="00B1228E"/>
    <w:rsid w:val="00B16A3C"/>
    <w:rsid w:val="00B173F1"/>
    <w:rsid w:val="00B2608D"/>
    <w:rsid w:val="00B27162"/>
    <w:rsid w:val="00B30728"/>
    <w:rsid w:val="00B310EE"/>
    <w:rsid w:val="00B417D4"/>
    <w:rsid w:val="00B44D23"/>
    <w:rsid w:val="00B53E5D"/>
    <w:rsid w:val="00B618B8"/>
    <w:rsid w:val="00B7445D"/>
    <w:rsid w:val="00B8190F"/>
    <w:rsid w:val="00B90116"/>
    <w:rsid w:val="00BA4FD2"/>
    <w:rsid w:val="00BA516C"/>
    <w:rsid w:val="00BB0FF6"/>
    <w:rsid w:val="00BB1C45"/>
    <w:rsid w:val="00BB302F"/>
    <w:rsid w:val="00BB599A"/>
    <w:rsid w:val="00BD4E42"/>
    <w:rsid w:val="00BD7702"/>
    <w:rsid w:val="00BE0902"/>
    <w:rsid w:val="00BF0B5A"/>
    <w:rsid w:val="00BF3DDD"/>
    <w:rsid w:val="00C01093"/>
    <w:rsid w:val="00C07A3B"/>
    <w:rsid w:val="00C12A8D"/>
    <w:rsid w:val="00C31311"/>
    <w:rsid w:val="00C357FD"/>
    <w:rsid w:val="00C423B1"/>
    <w:rsid w:val="00C429E1"/>
    <w:rsid w:val="00C44745"/>
    <w:rsid w:val="00C51F8C"/>
    <w:rsid w:val="00C5368B"/>
    <w:rsid w:val="00C55EE1"/>
    <w:rsid w:val="00C56B31"/>
    <w:rsid w:val="00C64505"/>
    <w:rsid w:val="00C65132"/>
    <w:rsid w:val="00C65455"/>
    <w:rsid w:val="00C66F96"/>
    <w:rsid w:val="00C7026A"/>
    <w:rsid w:val="00C705A0"/>
    <w:rsid w:val="00C72152"/>
    <w:rsid w:val="00C7398E"/>
    <w:rsid w:val="00C77D8A"/>
    <w:rsid w:val="00C923BB"/>
    <w:rsid w:val="00C9288B"/>
    <w:rsid w:val="00C9441F"/>
    <w:rsid w:val="00CA1D10"/>
    <w:rsid w:val="00CA2D4D"/>
    <w:rsid w:val="00CA2DC5"/>
    <w:rsid w:val="00CB1572"/>
    <w:rsid w:val="00CB1B6E"/>
    <w:rsid w:val="00CB3268"/>
    <w:rsid w:val="00CB596D"/>
    <w:rsid w:val="00CB5FB7"/>
    <w:rsid w:val="00CB6094"/>
    <w:rsid w:val="00CC3128"/>
    <w:rsid w:val="00CD08F2"/>
    <w:rsid w:val="00CD4BC5"/>
    <w:rsid w:val="00CE0A0B"/>
    <w:rsid w:val="00CE0C64"/>
    <w:rsid w:val="00CE25EF"/>
    <w:rsid w:val="00CE32AF"/>
    <w:rsid w:val="00CF081F"/>
    <w:rsid w:val="00CF3849"/>
    <w:rsid w:val="00D01701"/>
    <w:rsid w:val="00D07A77"/>
    <w:rsid w:val="00D1007B"/>
    <w:rsid w:val="00D11F60"/>
    <w:rsid w:val="00D12427"/>
    <w:rsid w:val="00D27AFE"/>
    <w:rsid w:val="00D30EEC"/>
    <w:rsid w:val="00D357D4"/>
    <w:rsid w:val="00D379FD"/>
    <w:rsid w:val="00D43E60"/>
    <w:rsid w:val="00D4701A"/>
    <w:rsid w:val="00D52513"/>
    <w:rsid w:val="00D57444"/>
    <w:rsid w:val="00D6515E"/>
    <w:rsid w:val="00D70C5D"/>
    <w:rsid w:val="00D77513"/>
    <w:rsid w:val="00D829FF"/>
    <w:rsid w:val="00D84102"/>
    <w:rsid w:val="00D84173"/>
    <w:rsid w:val="00D97E9F"/>
    <w:rsid w:val="00DA4757"/>
    <w:rsid w:val="00DA7A5B"/>
    <w:rsid w:val="00DB26B0"/>
    <w:rsid w:val="00DB3C42"/>
    <w:rsid w:val="00DC5D2A"/>
    <w:rsid w:val="00DD1973"/>
    <w:rsid w:val="00DD204E"/>
    <w:rsid w:val="00DD4D2F"/>
    <w:rsid w:val="00DD7E52"/>
    <w:rsid w:val="00DE032E"/>
    <w:rsid w:val="00DE1642"/>
    <w:rsid w:val="00DE38DB"/>
    <w:rsid w:val="00DE5D9B"/>
    <w:rsid w:val="00DF7A90"/>
    <w:rsid w:val="00E006BB"/>
    <w:rsid w:val="00E2465D"/>
    <w:rsid w:val="00E269B4"/>
    <w:rsid w:val="00E40AB2"/>
    <w:rsid w:val="00E422CC"/>
    <w:rsid w:val="00E423D5"/>
    <w:rsid w:val="00E46C3B"/>
    <w:rsid w:val="00E52E9A"/>
    <w:rsid w:val="00E554B3"/>
    <w:rsid w:val="00E65585"/>
    <w:rsid w:val="00E76046"/>
    <w:rsid w:val="00E84D41"/>
    <w:rsid w:val="00E91E51"/>
    <w:rsid w:val="00E92F18"/>
    <w:rsid w:val="00E95774"/>
    <w:rsid w:val="00EA5323"/>
    <w:rsid w:val="00ED66A4"/>
    <w:rsid w:val="00ED7C7E"/>
    <w:rsid w:val="00EF34DE"/>
    <w:rsid w:val="00EF4544"/>
    <w:rsid w:val="00EF6961"/>
    <w:rsid w:val="00F010F3"/>
    <w:rsid w:val="00F02C80"/>
    <w:rsid w:val="00F1508F"/>
    <w:rsid w:val="00F16E95"/>
    <w:rsid w:val="00F2154C"/>
    <w:rsid w:val="00F32316"/>
    <w:rsid w:val="00F356E2"/>
    <w:rsid w:val="00F36B95"/>
    <w:rsid w:val="00F4075E"/>
    <w:rsid w:val="00F54D1C"/>
    <w:rsid w:val="00F56481"/>
    <w:rsid w:val="00F61C30"/>
    <w:rsid w:val="00F72A40"/>
    <w:rsid w:val="00F739A3"/>
    <w:rsid w:val="00F857A1"/>
    <w:rsid w:val="00F91366"/>
    <w:rsid w:val="00F9233D"/>
    <w:rsid w:val="00F93BBD"/>
    <w:rsid w:val="00F97B05"/>
    <w:rsid w:val="00FA48FA"/>
    <w:rsid w:val="00FB3227"/>
    <w:rsid w:val="00FB5F9E"/>
    <w:rsid w:val="00FC3857"/>
    <w:rsid w:val="00FC397B"/>
    <w:rsid w:val="00FD7BB9"/>
    <w:rsid w:val="00FF04DE"/>
    <w:rsid w:val="00FF53E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483A01C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D07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CDD0-A179-4DC5-A634-EA5D5872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1445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9114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4</cp:revision>
  <cp:lastPrinted>2018-02-22T11:07:00Z</cp:lastPrinted>
  <dcterms:created xsi:type="dcterms:W3CDTF">2018-06-14T11:33:00Z</dcterms:created>
  <dcterms:modified xsi:type="dcterms:W3CDTF">2018-06-19T13:23:00Z</dcterms:modified>
</cp:coreProperties>
</file>